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6B4A6817" w:rsidR="00C15A4F" w:rsidRDefault="00C15A4F" w:rsidP="00C9148A">
      <w:pPr>
        <w:rPr>
          <w:rFonts w:ascii="MetaBold-Roman" w:hAnsi="MetaBold-Roman" w:cs="MetaBold-Roman"/>
          <w:color w:val="566B10"/>
          <w:sz w:val="36"/>
          <w:szCs w:val="36"/>
        </w:rPr>
      </w:pPr>
    </w:p>
    <w:p w14:paraId="47140786" w14:textId="2088279A" w:rsidR="00C9148A" w:rsidRDefault="00872E47" w:rsidP="00C9148A">
      <w:r>
        <w:rPr>
          <w:noProof/>
        </w:rPr>
        <w:drawing>
          <wp:anchor distT="0" distB="0" distL="114300" distR="114300" simplePos="0" relativeHeight="251658241" behindDoc="0" locked="0" layoutInCell="1" allowOverlap="1" wp14:anchorId="47140B7B" wp14:editId="710AA970">
            <wp:simplePos x="0" y="0"/>
            <wp:positionH relativeFrom="column">
              <wp:posOffset>751303</wp:posOffset>
            </wp:positionH>
            <wp:positionV relativeFrom="paragraph">
              <wp:posOffset>329763</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4BBC16C">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2286D60" w:rsidR="004D5212" w:rsidRPr="00151E50" w:rsidRDefault="00FB56E8"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22B3DF2A" w:rsidR="004D5212" w:rsidRDefault="00231E18" w:rsidP="00133DB1">
                            <w:pPr>
                              <w:pStyle w:val="Subtitle"/>
                            </w:pPr>
                            <w:r>
                              <w:t>PCHI</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2286D60" w:rsidR="004D5212" w:rsidRPr="00151E50" w:rsidRDefault="00AC28A4"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22B3DF2A" w:rsidR="004D5212" w:rsidRDefault="00231E18" w:rsidP="00133DB1">
                      <w:pPr>
                        <w:pStyle w:val="Subtitle"/>
                      </w:pPr>
                      <w:r>
                        <w:t>PCHI</w:t>
                      </w:r>
                    </w:p>
                    <w:p w14:paraId="47140BBB" w14:textId="77777777" w:rsidR="004D5212" w:rsidRDefault="004D5212" w:rsidP="00C15A4F">
                      <w:pPr>
                        <w:pStyle w:val="NoSpacing"/>
                      </w:pPr>
                      <w:proofErr w:type="gramStart"/>
                      <w:r w:rsidRPr="00200084">
                        <w:t>athenahealth</w:t>
                      </w:r>
                      <w:proofErr w:type="gramEnd"/>
                      <w:r w:rsidRPr="00200084">
                        <w:t>,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59264" behindDoc="1" locked="0" layoutInCell="1" allowOverlap="1" wp14:anchorId="47140B7F" wp14:editId="034B7CF9">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br w:type="page"/>
      </w:r>
    </w:p>
    <w:p w14:paraId="47140787" w14:textId="237FBA04" w:rsidR="00133DB1" w:rsidRDefault="00133DB1" w:rsidP="00133DB1">
      <w:pPr>
        <w:pStyle w:val="Heading1-Numbered"/>
      </w:pPr>
      <w:bookmarkStart w:id="0" w:name="_Toc424657849"/>
      <w:r>
        <w:lastRenderedPageBreak/>
        <w:t>Table of Contents</w:t>
      </w:r>
      <w:bookmarkEnd w:id="0"/>
    </w:p>
    <w:p w14:paraId="7590D2A2" w14:textId="77777777" w:rsidR="00231E18"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657849" w:history="1">
        <w:r w:rsidR="00231E18" w:rsidRPr="007C3887">
          <w:rPr>
            <w:rStyle w:val="Hyperlink"/>
            <w:noProof/>
          </w:rPr>
          <w:t>1 Table of Contents</w:t>
        </w:r>
        <w:r w:rsidR="00231E18">
          <w:rPr>
            <w:noProof/>
            <w:webHidden/>
          </w:rPr>
          <w:tab/>
        </w:r>
        <w:r w:rsidR="00231E18">
          <w:rPr>
            <w:noProof/>
            <w:webHidden/>
          </w:rPr>
          <w:fldChar w:fldCharType="begin"/>
        </w:r>
        <w:r w:rsidR="00231E18">
          <w:rPr>
            <w:noProof/>
            <w:webHidden/>
          </w:rPr>
          <w:instrText xml:space="preserve"> PAGEREF _Toc424657849 \h </w:instrText>
        </w:r>
        <w:r w:rsidR="00231E18">
          <w:rPr>
            <w:noProof/>
            <w:webHidden/>
          </w:rPr>
        </w:r>
        <w:r w:rsidR="00231E18">
          <w:rPr>
            <w:noProof/>
            <w:webHidden/>
          </w:rPr>
          <w:fldChar w:fldCharType="separate"/>
        </w:r>
        <w:r w:rsidR="00231E18">
          <w:rPr>
            <w:noProof/>
            <w:webHidden/>
          </w:rPr>
          <w:t>2</w:t>
        </w:r>
        <w:r w:rsidR="00231E18">
          <w:rPr>
            <w:noProof/>
            <w:webHidden/>
          </w:rPr>
          <w:fldChar w:fldCharType="end"/>
        </w:r>
      </w:hyperlink>
    </w:p>
    <w:p w14:paraId="4FED7A46" w14:textId="77777777" w:rsidR="00231E18" w:rsidRDefault="00FB56E8">
      <w:pPr>
        <w:pStyle w:val="TOC1"/>
        <w:tabs>
          <w:tab w:val="right" w:leader="dot" w:pos="10790"/>
        </w:tabs>
        <w:rPr>
          <w:rFonts w:eastAsiaTheme="minorEastAsia"/>
          <w:b w:val="0"/>
          <w:bCs w:val="0"/>
          <w:caps w:val="0"/>
          <w:noProof/>
          <w:sz w:val="22"/>
          <w:szCs w:val="22"/>
        </w:rPr>
      </w:pPr>
      <w:hyperlink w:anchor="_Toc424657850" w:history="1">
        <w:r w:rsidR="00231E18" w:rsidRPr="007C3887">
          <w:rPr>
            <w:rStyle w:val="Hyperlink"/>
            <w:noProof/>
          </w:rPr>
          <w:t>2 Interface Proposal</w:t>
        </w:r>
        <w:r w:rsidR="00231E18">
          <w:rPr>
            <w:noProof/>
            <w:webHidden/>
          </w:rPr>
          <w:tab/>
        </w:r>
        <w:r w:rsidR="00231E18">
          <w:rPr>
            <w:noProof/>
            <w:webHidden/>
          </w:rPr>
          <w:fldChar w:fldCharType="begin"/>
        </w:r>
        <w:r w:rsidR="00231E18">
          <w:rPr>
            <w:noProof/>
            <w:webHidden/>
          </w:rPr>
          <w:instrText xml:space="preserve"> PAGEREF _Toc424657850 \h </w:instrText>
        </w:r>
        <w:r w:rsidR="00231E18">
          <w:rPr>
            <w:noProof/>
            <w:webHidden/>
          </w:rPr>
        </w:r>
        <w:r w:rsidR="00231E18">
          <w:rPr>
            <w:noProof/>
            <w:webHidden/>
          </w:rPr>
          <w:fldChar w:fldCharType="separate"/>
        </w:r>
        <w:r w:rsidR="00231E18">
          <w:rPr>
            <w:noProof/>
            <w:webHidden/>
          </w:rPr>
          <w:t>3</w:t>
        </w:r>
        <w:r w:rsidR="00231E18">
          <w:rPr>
            <w:noProof/>
            <w:webHidden/>
          </w:rPr>
          <w:fldChar w:fldCharType="end"/>
        </w:r>
      </w:hyperlink>
    </w:p>
    <w:p w14:paraId="6478BF25" w14:textId="77777777" w:rsidR="00231E18" w:rsidRDefault="00FB56E8">
      <w:pPr>
        <w:pStyle w:val="TOC1"/>
        <w:tabs>
          <w:tab w:val="right" w:leader="dot" w:pos="10790"/>
        </w:tabs>
        <w:rPr>
          <w:rFonts w:eastAsiaTheme="minorEastAsia"/>
          <w:b w:val="0"/>
          <w:bCs w:val="0"/>
          <w:caps w:val="0"/>
          <w:noProof/>
          <w:sz w:val="22"/>
          <w:szCs w:val="22"/>
        </w:rPr>
      </w:pPr>
      <w:hyperlink w:anchor="_Toc424657851" w:history="1">
        <w:r w:rsidR="00231E18" w:rsidRPr="007C3887">
          <w:rPr>
            <w:rStyle w:val="Hyperlink"/>
            <w:noProof/>
          </w:rPr>
          <w:t>3 Interface Scope</w:t>
        </w:r>
        <w:r w:rsidR="00231E18">
          <w:rPr>
            <w:noProof/>
            <w:webHidden/>
          </w:rPr>
          <w:tab/>
        </w:r>
        <w:r w:rsidR="00231E18">
          <w:rPr>
            <w:noProof/>
            <w:webHidden/>
          </w:rPr>
          <w:fldChar w:fldCharType="begin"/>
        </w:r>
        <w:r w:rsidR="00231E18">
          <w:rPr>
            <w:noProof/>
            <w:webHidden/>
          </w:rPr>
          <w:instrText xml:space="preserve"> PAGEREF _Toc424657851 \h </w:instrText>
        </w:r>
        <w:r w:rsidR="00231E18">
          <w:rPr>
            <w:noProof/>
            <w:webHidden/>
          </w:rPr>
        </w:r>
        <w:r w:rsidR="00231E18">
          <w:rPr>
            <w:noProof/>
            <w:webHidden/>
          </w:rPr>
          <w:fldChar w:fldCharType="separate"/>
        </w:r>
        <w:r w:rsidR="00231E18">
          <w:rPr>
            <w:noProof/>
            <w:webHidden/>
          </w:rPr>
          <w:t>4</w:t>
        </w:r>
        <w:r w:rsidR="00231E18">
          <w:rPr>
            <w:noProof/>
            <w:webHidden/>
          </w:rPr>
          <w:fldChar w:fldCharType="end"/>
        </w:r>
      </w:hyperlink>
    </w:p>
    <w:p w14:paraId="0749E7FB" w14:textId="77777777" w:rsidR="00231E18" w:rsidRDefault="00FB56E8">
      <w:pPr>
        <w:pStyle w:val="TOC2"/>
        <w:tabs>
          <w:tab w:val="right" w:leader="dot" w:pos="10790"/>
        </w:tabs>
        <w:rPr>
          <w:rFonts w:eastAsiaTheme="minorEastAsia"/>
          <w:smallCaps w:val="0"/>
          <w:noProof/>
          <w:sz w:val="22"/>
          <w:szCs w:val="22"/>
        </w:rPr>
      </w:pPr>
      <w:hyperlink w:anchor="_Toc424657852" w:history="1">
        <w:r w:rsidR="00231E18" w:rsidRPr="007C3887">
          <w:rPr>
            <w:rStyle w:val="Hyperlink"/>
            <w:noProof/>
          </w:rPr>
          <w:t>Interface Overview</w:t>
        </w:r>
        <w:r w:rsidR="00231E18">
          <w:rPr>
            <w:noProof/>
            <w:webHidden/>
          </w:rPr>
          <w:tab/>
        </w:r>
        <w:r w:rsidR="00231E18">
          <w:rPr>
            <w:noProof/>
            <w:webHidden/>
          </w:rPr>
          <w:fldChar w:fldCharType="begin"/>
        </w:r>
        <w:r w:rsidR="00231E18">
          <w:rPr>
            <w:noProof/>
            <w:webHidden/>
          </w:rPr>
          <w:instrText xml:space="preserve"> PAGEREF _Toc424657852 \h </w:instrText>
        </w:r>
        <w:r w:rsidR="00231E18">
          <w:rPr>
            <w:noProof/>
            <w:webHidden/>
          </w:rPr>
        </w:r>
        <w:r w:rsidR="00231E18">
          <w:rPr>
            <w:noProof/>
            <w:webHidden/>
          </w:rPr>
          <w:fldChar w:fldCharType="separate"/>
        </w:r>
        <w:r w:rsidR="00231E18">
          <w:rPr>
            <w:noProof/>
            <w:webHidden/>
          </w:rPr>
          <w:t>4</w:t>
        </w:r>
        <w:r w:rsidR="00231E18">
          <w:rPr>
            <w:noProof/>
            <w:webHidden/>
          </w:rPr>
          <w:fldChar w:fldCharType="end"/>
        </w:r>
      </w:hyperlink>
    </w:p>
    <w:p w14:paraId="39552D20" w14:textId="77777777" w:rsidR="00231E18" w:rsidRDefault="00FB56E8">
      <w:pPr>
        <w:pStyle w:val="TOC2"/>
        <w:tabs>
          <w:tab w:val="right" w:leader="dot" w:pos="10790"/>
        </w:tabs>
        <w:rPr>
          <w:rFonts w:eastAsiaTheme="minorEastAsia"/>
          <w:smallCaps w:val="0"/>
          <w:noProof/>
          <w:sz w:val="22"/>
          <w:szCs w:val="22"/>
        </w:rPr>
      </w:pPr>
      <w:hyperlink w:anchor="_Toc424657853" w:history="1">
        <w:r w:rsidR="00231E18" w:rsidRPr="007C3887">
          <w:rPr>
            <w:rStyle w:val="Hyperlink"/>
            <w:noProof/>
          </w:rPr>
          <w:t>Technical Overview</w:t>
        </w:r>
        <w:r w:rsidR="00231E18">
          <w:rPr>
            <w:noProof/>
            <w:webHidden/>
          </w:rPr>
          <w:tab/>
        </w:r>
        <w:r w:rsidR="00231E18">
          <w:rPr>
            <w:noProof/>
            <w:webHidden/>
          </w:rPr>
          <w:fldChar w:fldCharType="begin"/>
        </w:r>
        <w:r w:rsidR="00231E18">
          <w:rPr>
            <w:noProof/>
            <w:webHidden/>
          </w:rPr>
          <w:instrText xml:space="preserve"> PAGEREF _Toc424657853 \h </w:instrText>
        </w:r>
        <w:r w:rsidR="00231E18">
          <w:rPr>
            <w:noProof/>
            <w:webHidden/>
          </w:rPr>
        </w:r>
        <w:r w:rsidR="00231E18">
          <w:rPr>
            <w:noProof/>
            <w:webHidden/>
          </w:rPr>
          <w:fldChar w:fldCharType="separate"/>
        </w:r>
        <w:r w:rsidR="00231E18">
          <w:rPr>
            <w:noProof/>
            <w:webHidden/>
          </w:rPr>
          <w:t>4</w:t>
        </w:r>
        <w:r w:rsidR="00231E18">
          <w:rPr>
            <w:noProof/>
            <w:webHidden/>
          </w:rPr>
          <w:fldChar w:fldCharType="end"/>
        </w:r>
      </w:hyperlink>
    </w:p>
    <w:p w14:paraId="13B0ED29" w14:textId="77777777" w:rsidR="00231E18" w:rsidRDefault="00FB56E8">
      <w:pPr>
        <w:pStyle w:val="TOC1"/>
        <w:tabs>
          <w:tab w:val="right" w:leader="dot" w:pos="10790"/>
        </w:tabs>
        <w:rPr>
          <w:rFonts w:eastAsiaTheme="minorEastAsia"/>
          <w:b w:val="0"/>
          <w:bCs w:val="0"/>
          <w:caps w:val="0"/>
          <w:noProof/>
          <w:sz w:val="22"/>
          <w:szCs w:val="22"/>
        </w:rPr>
      </w:pPr>
      <w:hyperlink w:anchor="_Toc424657854" w:history="1">
        <w:r w:rsidR="00231E18" w:rsidRPr="007C3887">
          <w:rPr>
            <w:rStyle w:val="Hyperlink"/>
            <w:noProof/>
          </w:rPr>
          <w:t>4 Contacts</w:t>
        </w:r>
        <w:r w:rsidR="00231E18">
          <w:rPr>
            <w:noProof/>
            <w:webHidden/>
          </w:rPr>
          <w:tab/>
        </w:r>
        <w:r w:rsidR="00231E18">
          <w:rPr>
            <w:noProof/>
            <w:webHidden/>
          </w:rPr>
          <w:fldChar w:fldCharType="begin"/>
        </w:r>
        <w:r w:rsidR="00231E18">
          <w:rPr>
            <w:noProof/>
            <w:webHidden/>
          </w:rPr>
          <w:instrText xml:space="preserve"> PAGEREF _Toc424657854 \h </w:instrText>
        </w:r>
        <w:r w:rsidR="00231E18">
          <w:rPr>
            <w:noProof/>
            <w:webHidden/>
          </w:rPr>
        </w:r>
        <w:r w:rsidR="00231E18">
          <w:rPr>
            <w:noProof/>
            <w:webHidden/>
          </w:rPr>
          <w:fldChar w:fldCharType="separate"/>
        </w:r>
        <w:r w:rsidR="00231E18">
          <w:rPr>
            <w:noProof/>
            <w:webHidden/>
          </w:rPr>
          <w:t>5</w:t>
        </w:r>
        <w:r w:rsidR="00231E18">
          <w:rPr>
            <w:noProof/>
            <w:webHidden/>
          </w:rPr>
          <w:fldChar w:fldCharType="end"/>
        </w:r>
      </w:hyperlink>
    </w:p>
    <w:p w14:paraId="0586EAC8" w14:textId="77777777" w:rsidR="00231E18" w:rsidRDefault="00FB56E8">
      <w:pPr>
        <w:pStyle w:val="TOC2"/>
        <w:tabs>
          <w:tab w:val="right" w:leader="dot" w:pos="10790"/>
        </w:tabs>
        <w:rPr>
          <w:rFonts w:eastAsiaTheme="minorEastAsia"/>
          <w:smallCaps w:val="0"/>
          <w:noProof/>
          <w:sz w:val="22"/>
          <w:szCs w:val="22"/>
        </w:rPr>
      </w:pPr>
      <w:hyperlink w:anchor="_Toc424657855" w:history="1">
        <w:r w:rsidR="00231E18" w:rsidRPr="007C3887">
          <w:rPr>
            <w:rStyle w:val="Hyperlink"/>
            <w:noProof/>
          </w:rPr>
          <w:t>Client:</w:t>
        </w:r>
        <w:r w:rsidR="00231E18">
          <w:rPr>
            <w:noProof/>
            <w:webHidden/>
          </w:rPr>
          <w:tab/>
        </w:r>
        <w:r w:rsidR="00231E18">
          <w:rPr>
            <w:noProof/>
            <w:webHidden/>
          </w:rPr>
          <w:fldChar w:fldCharType="begin"/>
        </w:r>
        <w:r w:rsidR="00231E18">
          <w:rPr>
            <w:noProof/>
            <w:webHidden/>
          </w:rPr>
          <w:instrText xml:space="preserve"> PAGEREF _Toc424657855 \h </w:instrText>
        </w:r>
        <w:r w:rsidR="00231E18">
          <w:rPr>
            <w:noProof/>
            <w:webHidden/>
          </w:rPr>
        </w:r>
        <w:r w:rsidR="00231E18">
          <w:rPr>
            <w:noProof/>
            <w:webHidden/>
          </w:rPr>
          <w:fldChar w:fldCharType="separate"/>
        </w:r>
        <w:r w:rsidR="00231E18">
          <w:rPr>
            <w:noProof/>
            <w:webHidden/>
          </w:rPr>
          <w:t>5</w:t>
        </w:r>
        <w:r w:rsidR="00231E18">
          <w:rPr>
            <w:noProof/>
            <w:webHidden/>
          </w:rPr>
          <w:fldChar w:fldCharType="end"/>
        </w:r>
      </w:hyperlink>
    </w:p>
    <w:p w14:paraId="23E9A691" w14:textId="77777777" w:rsidR="00231E18" w:rsidRDefault="00FB56E8">
      <w:pPr>
        <w:pStyle w:val="TOC2"/>
        <w:tabs>
          <w:tab w:val="right" w:leader="dot" w:pos="10790"/>
        </w:tabs>
        <w:rPr>
          <w:rFonts w:eastAsiaTheme="minorEastAsia"/>
          <w:smallCaps w:val="0"/>
          <w:noProof/>
          <w:sz w:val="22"/>
          <w:szCs w:val="22"/>
        </w:rPr>
      </w:pPr>
      <w:hyperlink w:anchor="_Toc424657856" w:history="1">
        <w:r w:rsidR="00231E18" w:rsidRPr="007C3887">
          <w:rPr>
            <w:rStyle w:val="Hyperlink"/>
            <w:noProof/>
          </w:rPr>
          <w:t>Vendor: (leave blank if not applicable)</w:t>
        </w:r>
        <w:r w:rsidR="00231E18">
          <w:rPr>
            <w:noProof/>
            <w:webHidden/>
          </w:rPr>
          <w:tab/>
        </w:r>
        <w:r w:rsidR="00231E18">
          <w:rPr>
            <w:noProof/>
            <w:webHidden/>
          </w:rPr>
          <w:fldChar w:fldCharType="begin"/>
        </w:r>
        <w:r w:rsidR="00231E18">
          <w:rPr>
            <w:noProof/>
            <w:webHidden/>
          </w:rPr>
          <w:instrText xml:space="preserve"> PAGEREF _Toc424657856 \h </w:instrText>
        </w:r>
        <w:r w:rsidR="00231E18">
          <w:rPr>
            <w:noProof/>
            <w:webHidden/>
          </w:rPr>
        </w:r>
        <w:r w:rsidR="00231E18">
          <w:rPr>
            <w:noProof/>
            <w:webHidden/>
          </w:rPr>
          <w:fldChar w:fldCharType="separate"/>
        </w:r>
        <w:r w:rsidR="00231E18">
          <w:rPr>
            <w:noProof/>
            <w:webHidden/>
          </w:rPr>
          <w:t>5</w:t>
        </w:r>
        <w:r w:rsidR="00231E18">
          <w:rPr>
            <w:noProof/>
            <w:webHidden/>
          </w:rPr>
          <w:fldChar w:fldCharType="end"/>
        </w:r>
      </w:hyperlink>
    </w:p>
    <w:p w14:paraId="55A7CD16" w14:textId="77777777" w:rsidR="00231E18" w:rsidRDefault="00FB56E8">
      <w:pPr>
        <w:pStyle w:val="TOC2"/>
        <w:tabs>
          <w:tab w:val="right" w:leader="dot" w:pos="10790"/>
        </w:tabs>
        <w:rPr>
          <w:rFonts w:eastAsiaTheme="minorEastAsia"/>
          <w:smallCaps w:val="0"/>
          <w:noProof/>
          <w:sz w:val="22"/>
          <w:szCs w:val="22"/>
        </w:rPr>
      </w:pPr>
      <w:hyperlink w:anchor="_Toc424657857" w:history="1">
        <w:r w:rsidR="00231E18" w:rsidRPr="007C3887">
          <w:rPr>
            <w:rStyle w:val="Hyperlink"/>
            <w:noProof/>
          </w:rPr>
          <w:t>Client IT:</w:t>
        </w:r>
        <w:r w:rsidR="00231E18">
          <w:rPr>
            <w:noProof/>
            <w:webHidden/>
          </w:rPr>
          <w:tab/>
        </w:r>
        <w:r w:rsidR="00231E18">
          <w:rPr>
            <w:noProof/>
            <w:webHidden/>
          </w:rPr>
          <w:fldChar w:fldCharType="begin"/>
        </w:r>
        <w:r w:rsidR="00231E18">
          <w:rPr>
            <w:noProof/>
            <w:webHidden/>
          </w:rPr>
          <w:instrText xml:space="preserve"> PAGEREF _Toc424657857 \h </w:instrText>
        </w:r>
        <w:r w:rsidR="00231E18">
          <w:rPr>
            <w:noProof/>
            <w:webHidden/>
          </w:rPr>
        </w:r>
        <w:r w:rsidR="00231E18">
          <w:rPr>
            <w:noProof/>
            <w:webHidden/>
          </w:rPr>
          <w:fldChar w:fldCharType="separate"/>
        </w:r>
        <w:r w:rsidR="00231E18">
          <w:rPr>
            <w:noProof/>
            <w:webHidden/>
          </w:rPr>
          <w:t>5</w:t>
        </w:r>
        <w:r w:rsidR="00231E18">
          <w:rPr>
            <w:noProof/>
            <w:webHidden/>
          </w:rPr>
          <w:fldChar w:fldCharType="end"/>
        </w:r>
      </w:hyperlink>
    </w:p>
    <w:p w14:paraId="2173989D" w14:textId="77777777" w:rsidR="00231E18" w:rsidRDefault="00FB56E8">
      <w:pPr>
        <w:pStyle w:val="TOC1"/>
        <w:tabs>
          <w:tab w:val="right" w:leader="dot" w:pos="10790"/>
        </w:tabs>
        <w:rPr>
          <w:rFonts w:eastAsiaTheme="minorEastAsia"/>
          <w:b w:val="0"/>
          <w:bCs w:val="0"/>
          <w:caps w:val="0"/>
          <w:noProof/>
          <w:sz w:val="22"/>
          <w:szCs w:val="22"/>
        </w:rPr>
      </w:pPr>
      <w:hyperlink w:anchor="_Toc424657858" w:history="1">
        <w:r w:rsidR="00231E18" w:rsidRPr="007C3887">
          <w:rPr>
            <w:rStyle w:val="Hyperlink"/>
            <w:noProof/>
          </w:rPr>
          <w:t>5 Message Formats</w:t>
        </w:r>
        <w:r w:rsidR="00231E18">
          <w:rPr>
            <w:noProof/>
            <w:webHidden/>
          </w:rPr>
          <w:tab/>
        </w:r>
        <w:r w:rsidR="00231E18">
          <w:rPr>
            <w:noProof/>
            <w:webHidden/>
          </w:rPr>
          <w:fldChar w:fldCharType="begin"/>
        </w:r>
        <w:r w:rsidR="00231E18">
          <w:rPr>
            <w:noProof/>
            <w:webHidden/>
          </w:rPr>
          <w:instrText xml:space="preserve"> PAGEREF _Toc424657858 \h </w:instrText>
        </w:r>
        <w:r w:rsidR="00231E18">
          <w:rPr>
            <w:noProof/>
            <w:webHidden/>
          </w:rPr>
        </w:r>
        <w:r w:rsidR="00231E18">
          <w:rPr>
            <w:noProof/>
            <w:webHidden/>
          </w:rPr>
          <w:fldChar w:fldCharType="separate"/>
        </w:r>
        <w:r w:rsidR="00231E18">
          <w:rPr>
            <w:noProof/>
            <w:webHidden/>
          </w:rPr>
          <w:t>6</w:t>
        </w:r>
        <w:r w:rsidR="00231E18">
          <w:rPr>
            <w:noProof/>
            <w:webHidden/>
          </w:rPr>
          <w:fldChar w:fldCharType="end"/>
        </w:r>
      </w:hyperlink>
    </w:p>
    <w:p w14:paraId="6AB28DC8" w14:textId="77777777" w:rsidR="00231E18" w:rsidRDefault="00FB56E8">
      <w:pPr>
        <w:pStyle w:val="TOC2"/>
        <w:tabs>
          <w:tab w:val="right" w:leader="dot" w:pos="10790"/>
        </w:tabs>
        <w:rPr>
          <w:rFonts w:eastAsiaTheme="minorEastAsia"/>
          <w:smallCaps w:val="0"/>
          <w:noProof/>
          <w:sz w:val="22"/>
          <w:szCs w:val="22"/>
        </w:rPr>
      </w:pPr>
      <w:hyperlink w:anchor="_Toc424657859" w:history="1">
        <w:r w:rsidR="00231E18" w:rsidRPr="007C3887">
          <w:rPr>
            <w:rStyle w:val="Hyperlink"/>
            <w:noProof/>
          </w:rPr>
          <w:t>Pre-existing Interface/Data</w:t>
        </w:r>
        <w:r w:rsidR="00231E18">
          <w:rPr>
            <w:noProof/>
            <w:webHidden/>
          </w:rPr>
          <w:tab/>
        </w:r>
        <w:r w:rsidR="00231E18">
          <w:rPr>
            <w:noProof/>
            <w:webHidden/>
          </w:rPr>
          <w:fldChar w:fldCharType="begin"/>
        </w:r>
        <w:r w:rsidR="00231E18">
          <w:rPr>
            <w:noProof/>
            <w:webHidden/>
          </w:rPr>
          <w:instrText xml:space="preserve"> PAGEREF _Toc424657859 \h </w:instrText>
        </w:r>
        <w:r w:rsidR="00231E18">
          <w:rPr>
            <w:noProof/>
            <w:webHidden/>
          </w:rPr>
        </w:r>
        <w:r w:rsidR="00231E18">
          <w:rPr>
            <w:noProof/>
            <w:webHidden/>
          </w:rPr>
          <w:fldChar w:fldCharType="separate"/>
        </w:r>
        <w:r w:rsidR="00231E18">
          <w:rPr>
            <w:noProof/>
            <w:webHidden/>
          </w:rPr>
          <w:t>6</w:t>
        </w:r>
        <w:r w:rsidR="00231E18">
          <w:rPr>
            <w:noProof/>
            <w:webHidden/>
          </w:rPr>
          <w:fldChar w:fldCharType="end"/>
        </w:r>
      </w:hyperlink>
    </w:p>
    <w:p w14:paraId="5EF62E2F" w14:textId="77777777" w:rsidR="00231E18" w:rsidRDefault="00FB56E8">
      <w:pPr>
        <w:pStyle w:val="TOC2"/>
        <w:tabs>
          <w:tab w:val="right" w:leader="dot" w:pos="10790"/>
        </w:tabs>
        <w:rPr>
          <w:rFonts w:eastAsiaTheme="minorEastAsia"/>
          <w:smallCaps w:val="0"/>
          <w:noProof/>
          <w:sz w:val="22"/>
          <w:szCs w:val="22"/>
        </w:rPr>
      </w:pPr>
      <w:hyperlink w:anchor="_Toc424657860" w:history="1">
        <w:r w:rsidR="00231E18" w:rsidRPr="007C3887">
          <w:rPr>
            <w:rStyle w:val="Hyperlink"/>
            <w:noProof/>
          </w:rPr>
          <w:t>Connectivity Information</w:t>
        </w:r>
        <w:r w:rsidR="00231E18">
          <w:rPr>
            <w:noProof/>
            <w:webHidden/>
          </w:rPr>
          <w:tab/>
        </w:r>
        <w:r w:rsidR="00231E18">
          <w:rPr>
            <w:noProof/>
            <w:webHidden/>
          </w:rPr>
          <w:fldChar w:fldCharType="begin"/>
        </w:r>
        <w:r w:rsidR="00231E18">
          <w:rPr>
            <w:noProof/>
            <w:webHidden/>
          </w:rPr>
          <w:instrText xml:space="preserve"> PAGEREF _Toc424657860 \h </w:instrText>
        </w:r>
        <w:r w:rsidR="00231E18">
          <w:rPr>
            <w:noProof/>
            <w:webHidden/>
          </w:rPr>
        </w:r>
        <w:r w:rsidR="00231E18">
          <w:rPr>
            <w:noProof/>
            <w:webHidden/>
          </w:rPr>
          <w:fldChar w:fldCharType="separate"/>
        </w:r>
        <w:r w:rsidR="00231E18">
          <w:rPr>
            <w:noProof/>
            <w:webHidden/>
          </w:rPr>
          <w:t>6</w:t>
        </w:r>
        <w:r w:rsidR="00231E18">
          <w:rPr>
            <w:noProof/>
            <w:webHidden/>
          </w:rPr>
          <w:fldChar w:fldCharType="end"/>
        </w:r>
      </w:hyperlink>
    </w:p>
    <w:p w14:paraId="2556BCEF" w14:textId="77777777" w:rsidR="00231E18" w:rsidRDefault="00FB56E8">
      <w:pPr>
        <w:pStyle w:val="TOC2"/>
        <w:tabs>
          <w:tab w:val="right" w:leader="dot" w:pos="10790"/>
        </w:tabs>
        <w:rPr>
          <w:rFonts w:eastAsiaTheme="minorEastAsia"/>
          <w:smallCaps w:val="0"/>
          <w:noProof/>
          <w:sz w:val="22"/>
          <w:szCs w:val="22"/>
        </w:rPr>
      </w:pPr>
      <w:hyperlink w:anchor="_Toc424657861" w:history="1">
        <w:r w:rsidR="00231E18" w:rsidRPr="007C3887">
          <w:rPr>
            <w:rStyle w:val="Hyperlink"/>
            <w:noProof/>
          </w:rPr>
          <w:t>Installation Dates</w:t>
        </w:r>
        <w:r w:rsidR="00231E18">
          <w:rPr>
            <w:noProof/>
            <w:webHidden/>
          </w:rPr>
          <w:tab/>
        </w:r>
        <w:r w:rsidR="00231E18">
          <w:rPr>
            <w:noProof/>
            <w:webHidden/>
          </w:rPr>
          <w:fldChar w:fldCharType="begin"/>
        </w:r>
        <w:r w:rsidR="00231E18">
          <w:rPr>
            <w:noProof/>
            <w:webHidden/>
          </w:rPr>
          <w:instrText xml:space="preserve"> PAGEREF _Toc424657861 \h </w:instrText>
        </w:r>
        <w:r w:rsidR="00231E18">
          <w:rPr>
            <w:noProof/>
            <w:webHidden/>
          </w:rPr>
        </w:r>
        <w:r w:rsidR="00231E18">
          <w:rPr>
            <w:noProof/>
            <w:webHidden/>
          </w:rPr>
          <w:fldChar w:fldCharType="separate"/>
        </w:r>
        <w:r w:rsidR="00231E18">
          <w:rPr>
            <w:noProof/>
            <w:webHidden/>
          </w:rPr>
          <w:t>6</w:t>
        </w:r>
        <w:r w:rsidR="00231E18">
          <w:rPr>
            <w:noProof/>
            <w:webHidden/>
          </w:rPr>
          <w:fldChar w:fldCharType="end"/>
        </w:r>
      </w:hyperlink>
    </w:p>
    <w:p w14:paraId="0B9AD9F8" w14:textId="77777777" w:rsidR="00231E18" w:rsidRDefault="00FB56E8">
      <w:pPr>
        <w:pStyle w:val="TOC2"/>
        <w:tabs>
          <w:tab w:val="right" w:leader="dot" w:pos="10790"/>
        </w:tabs>
        <w:rPr>
          <w:rFonts w:eastAsiaTheme="minorEastAsia"/>
          <w:smallCaps w:val="0"/>
          <w:noProof/>
          <w:sz w:val="22"/>
          <w:szCs w:val="22"/>
        </w:rPr>
      </w:pPr>
      <w:hyperlink w:anchor="_Toc424657862" w:history="1">
        <w:r w:rsidR="00231E18" w:rsidRPr="007C3887">
          <w:rPr>
            <w:rStyle w:val="Hyperlink"/>
            <w:noProof/>
          </w:rPr>
          <w:t>Mapping Outbound Messages</w:t>
        </w:r>
        <w:r w:rsidR="00231E18">
          <w:rPr>
            <w:noProof/>
            <w:webHidden/>
          </w:rPr>
          <w:tab/>
        </w:r>
        <w:r w:rsidR="00231E18">
          <w:rPr>
            <w:noProof/>
            <w:webHidden/>
          </w:rPr>
          <w:fldChar w:fldCharType="begin"/>
        </w:r>
        <w:r w:rsidR="00231E18">
          <w:rPr>
            <w:noProof/>
            <w:webHidden/>
          </w:rPr>
          <w:instrText xml:space="preserve"> PAGEREF _Toc424657862 \h </w:instrText>
        </w:r>
        <w:r w:rsidR="00231E18">
          <w:rPr>
            <w:noProof/>
            <w:webHidden/>
          </w:rPr>
        </w:r>
        <w:r w:rsidR="00231E18">
          <w:rPr>
            <w:noProof/>
            <w:webHidden/>
          </w:rPr>
          <w:fldChar w:fldCharType="separate"/>
        </w:r>
        <w:r w:rsidR="00231E18">
          <w:rPr>
            <w:noProof/>
            <w:webHidden/>
          </w:rPr>
          <w:t>6</w:t>
        </w:r>
        <w:r w:rsidR="00231E18">
          <w:rPr>
            <w:noProof/>
            <w:webHidden/>
          </w:rPr>
          <w:fldChar w:fldCharType="end"/>
        </w:r>
      </w:hyperlink>
    </w:p>
    <w:p w14:paraId="4EA8BAF6" w14:textId="77777777" w:rsidR="00231E18" w:rsidRDefault="00FB56E8">
      <w:pPr>
        <w:pStyle w:val="TOC2"/>
        <w:tabs>
          <w:tab w:val="right" w:leader="dot" w:pos="10790"/>
        </w:tabs>
        <w:rPr>
          <w:rFonts w:eastAsiaTheme="minorEastAsia"/>
          <w:smallCaps w:val="0"/>
          <w:noProof/>
          <w:sz w:val="22"/>
          <w:szCs w:val="22"/>
        </w:rPr>
      </w:pPr>
      <w:hyperlink w:anchor="_Toc424657863" w:history="1">
        <w:r w:rsidR="00231E18" w:rsidRPr="007C3887">
          <w:rPr>
            <w:rStyle w:val="Hyperlink"/>
            <w:noProof/>
          </w:rPr>
          <w:t>Configuration Options</w:t>
        </w:r>
        <w:r w:rsidR="00231E18">
          <w:rPr>
            <w:noProof/>
            <w:webHidden/>
          </w:rPr>
          <w:tab/>
        </w:r>
        <w:r w:rsidR="00231E18">
          <w:rPr>
            <w:noProof/>
            <w:webHidden/>
          </w:rPr>
          <w:fldChar w:fldCharType="begin"/>
        </w:r>
        <w:r w:rsidR="00231E18">
          <w:rPr>
            <w:noProof/>
            <w:webHidden/>
          </w:rPr>
          <w:instrText xml:space="preserve"> PAGEREF _Toc424657863 \h </w:instrText>
        </w:r>
        <w:r w:rsidR="00231E18">
          <w:rPr>
            <w:noProof/>
            <w:webHidden/>
          </w:rPr>
        </w:r>
        <w:r w:rsidR="00231E18">
          <w:rPr>
            <w:noProof/>
            <w:webHidden/>
          </w:rPr>
          <w:fldChar w:fldCharType="separate"/>
        </w:r>
        <w:r w:rsidR="00231E18">
          <w:rPr>
            <w:noProof/>
            <w:webHidden/>
          </w:rPr>
          <w:t>6</w:t>
        </w:r>
        <w:r w:rsidR="00231E18">
          <w:rPr>
            <w:noProof/>
            <w:webHidden/>
          </w:rPr>
          <w:fldChar w:fldCharType="end"/>
        </w:r>
      </w:hyperlink>
    </w:p>
    <w:p w14:paraId="3A194E3A" w14:textId="77777777" w:rsidR="00231E18" w:rsidRDefault="00FB56E8">
      <w:pPr>
        <w:pStyle w:val="TOC1"/>
        <w:tabs>
          <w:tab w:val="right" w:leader="dot" w:pos="10790"/>
        </w:tabs>
        <w:rPr>
          <w:rFonts w:eastAsiaTheme="minorEastAsia"/>
          <w:b w:val="0"/>
          <w:bCs w:val="0"/>
          <w:caps w:val="0"/>
          <w:noProof/>
          <w:sz w:val="22"/>
          <w:szCs w:val="22"/>
        </w:rPr>
      </w:pPr>
      <w:hyperlink w:anchor="_Toc424657864" w:history="1">
        <w:r w:rsidR="00231E18" w:rsidRPr="007C3887">
          <w:rPr>
            <w:rStyle w:val="Hyperlink"/>
            <w:noProof/>
          </w:rPr>
          <w:t>6 Go Live Authorization</w:t>
        </w:r>
        <w:r w:rsidR="00231E18">
          <w:rPr>
            <w:noProof/>
            <w:webHidden/>
          </w:rPr>
          <w:tab/>
        </w:r>
        <w:r w:rsidR="00231E18">
          <w:rPr>
            <w:noProof/>
            <w:webHidden/>
          </w:rPr>
          <w:fldChar w:fldCharType="begin"/>
        </w:r>
        <w:r w:rsidR="00231E18">
          <w:rPr>
            <w:noProof/>
            <w:webHidden/>
          </w:rPr>
          <w:instrText xml:space="preserve"> PAGEREF _Toc424657864 \h </w:instrText>
        </w:r>
        <w:r w:rsidR="00231E18">
          <w:rPr>
            <w:noProof/>
            <w:webHidden/>
          </w:rPr>
        </w:r>
        <w:r w:rsidR="00231E18">
          <w:rPr>
            <w:noProof/>
            <w:webHidden/>
          </w:rPr>
          <w:fldChar w:fldCharType="separate"/>
        </w:r>
        <w:r w:rsidR="00231E18">
          <w:rPr>
            <w:noProof/>
            <w:webHidden/>
          </w:rPr>
          <w:t>8</w:t>
        </w:r>
        <w:r w:rsidR="00231E18">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10EDCC67" w:rsidR="007378D0" w:rsidRDefault="00133DB1" w:rsidP="00133DB1">
      <w:r>
        <w:t> </w:t>
      </w:r>
    </w:p>
    <w:p w14:paraId="37F4A12E" w14:textId="77777777" w:rsidR="00872E47" w:rsidRDefault="00872E47">
      <w:pPr>
        <w:spacing w:before="0" w:after="200"/>
      </w:pPr>
    </w:p>
    <w:p w14:paraId="0DC73335" w14:textId="79683C16" w:rsidR="007378D0" w:rsidRDefault="000A7A78" w:rsidP="000A7A78">
      <w:pPr>
        <w:pStyle w:val="Heading1-Numbered"/>
      </w:pPr>
      <w:bookmarkStart w:id="1" w:name="_Toc424657850"/>
      <w:r>
        <w:lastRenderedPageBreak/>
        <w:t>Interface Proposal</w:t>
      </w:r>
      <w:bookmarkEnd w:id="1"/>
    </w:p>
    <w:p w14:paraId="4F86F427" w14:textId="5591D76C" w:rsidR="00393C57" w:rsidRPr="00393C57" w:rsidRDefault="00393C57" w:rsidP="00393C57">
      <w:pPr>
        <w:rPr>
          <w:lang w:eastAsia="ja-JP"/>
        </w:rPr>
      </w:pPr>
      <w:r w:rsidRPr="007A343D">
        <w:t>This Proposal sets forth the terms under which Athena will create and implement the following interfaces (each, an “Interface” and collectively, the “Interfaces”).</w:t>
      </w:r>
    </w:p>
    <w:tbl>
      <w:tblPr>
        <w:tblStyle w:val="ISQTable-New"/>
        <w:tblW w:w="0" w:type="auto"/>
        <w:tblLook w:val="04A0" w:firstRow="1" w:lastRow="0" w:firstColumn="1" w:lastColumn="0" w:noHBand="0" w:noVBand="1"/>
      </w:tblPr>
      <w:tblGrid>
        <w:gridCol w:w="2160"/>
        <w:gridCol w:w="2700"/>
        <w:gridCol w:w="990"/>
        <w:gridCol w:w="2070"/>
        <w:gridCol w:w="1800"/>
        <w:gridCol w:w="1080"/>
      </w:tblGrid>
      <w:tr w:rsidR="007378D0" w14:paraId="44F17D59" w14:textId="77777777" w:rsidTr="00463155">
        <w:trPr>
          <w:cnfStyle w:val="100000000000" w:firstRow="1" w:lastRow="0" w:firstColumn="0" w:lastColumn="0" w:oddVBand="0" w:evenVBand="0" w:oddHBand="0" w:evenHBand="0" w:firstRowFirstColumn="0" w:firstRowLastColumn="0" w:lastRowFirstColumn="0" w:lastRowLastColumn="0"/>
        </w:trPr>
        <w:tc>
          <w:tcPr>
            <w:tcW w:w="2160" w:type="dxa"/>
          </w:tcPr>
          <w:p w14:paraId="722C4EFA" w14:textId="33BF918A" w:rsidR="007378D0" w:rsidRDefault="007378D0">
            <w:pPr>
              <w:spacing w:before="0" w:after="200"/>
            </w:pPr>
            <w:r>
              <w:t>Interface Name</w:t>
            </w:r>
          </w:p>
        </w:tc>
        <w:tc>
          <w:tcPr>
            <w:tcW w:w="2700" w:type="dxa"/>
          </w:tcPr>
          <w:p w14:paraId="28DEC648" w14:textId="573F1DE5" w:rsidR="007378D0" w:rsidRDefault="007378D0">
            <w:pPr>
              <w:spacing w:before="0" w:after="200"/>
            </w:pPr>
            <w:r>
              <w:t>Type of Interface</w:t>
            </w:r>
          </w:p>
        </w:tc>
        <w:tc>
          <w:tcPr>
            <w:tcW w:w="990" w:type="dxa"/>
          </w:tcPr>
          <w:p w14:paraId="05697C92" w14:textId="1D22B222" w:rsidR="007378D0" w:rsidRDefault="007378D0" w:rsidP="00463155">
            <w:pPr>
              <w:spacing w:before="0" w:after="200"/>
            </w:pPr>
            <w:r>
              <w:t xml:space="preserve">Event </w:t>
            </w:r>
            <w:r w:rsidR="00463155">
              <w:t>#</w:t>
            </w:r>
          </w:p>
        </w:tc>
        <w:tc>
          <w:tcPr>
            <w:tcW w:w="2070" w:type="dxa"/>
          </w:tcPr>
          <w:p w14:paraId="3ADC9A4C" w14:textId="55750CDB" w:rsidR="007378D0" w:rsidRDefault="00463155">
            <w:pPr>
              <w:spacing w:before="0" w:after="200"/>
            </w:pPr>
            <w:r>
              <w:t>Implementation Fee</w:t>
            </w:r>
          </w:p>
        </w:tc>
        <w:tc>
          <w:tcPr>
            <w:tcW w:w="1800" w:type="dxa"/>
          </w:tcPr>
          <w:p w14:paraId="3C18245C" w14:textId="067B1C88" w:rsidR="007378D0" w:rsidRDefault="00463155">
            <w:pPr>
              <w:spacing w:before="0" w:after="200"/>
            </w:pPr>
            <w:r>
              <w:t>Maintenance Fee</w:t>
            </w:r>
          </w:p>
        </w:tc>
        <w:tc>
          <w:tcPr>
            <w:tcW w:w="1080" w:type="dxa"/>
          </w:tcPr>
          <w:p w14:paraId="0537B398" w14:textId="5DF532F8" w:rsidR="007378D0" w:rsidRDefault="00463155">
            <w:pPr>
              <w:spacing w:before="0" w:after="200"/>
            </w:pPr>
            <w:r>
              <w:t>Ex</w:t>
            </w:r>
            <w:r w:rsidR="005E1D5B">
              <w:t>h</w:t>
            </w:r>
            <w:r>
              <w:t>ibit #</w:t>
            </w:r>
          </w:p>
        </w:tc>
      </w:tr>
      <w:tr w:rsidR="007378D0" w14:paraId="68D968D6"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7F62A2D5" w14:textId="3E192037" w:rsidR="007378D0" w:rsidRDefault="007A0B71" w:rsidP="00BA3F84">
            <w:pPr>
              <w:spacing w:before="0" w:after="200"/>
            </w:pPr>
            <w:r>
              <w:t>PCHI</w:t>
            </w:r>
          </w:p>
        </w:tc>
        <w:tc>
          <w:tcPr>
            <w:tcW w:w="2700" w:type="dxa"/>
          </w:tcPr>
          <w:p w14:paraId="060DCDFA" w14:textId="41D34260" w:rsidR="007378D0" w:rsidRDefault="007A0B71" w:rsidP="006F6A77">
            <w:pPr>
              <w:spacing w:before="0" w:after="200"/>
            </w:pPr>
            <w:r>
              <w:t>Outbound Patients and Appointments</w:t>
            </w:r>
          </w:p>
        </w:tc>
        <w:tc>
          <w:tcPr>
            <w:tcW w:w="990" w:type="dxa"/>
          </w:tcPr>
          <w:p w14:paraId="5AA3A864" w14:textId="06D68771"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bookmarkStart w:id="2" w:name="_GoBack"/>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bookmarkEnd w:id="2"/>
            <w:r w:rsidRPr="00463155">
              <w:rPr>
                <w:position w:val="-1"/>
              </w:rPr>
              <w:fldChar w:fldCharType="end"/>
            </w:r>
          </w:p>
        </w:tc>
        <w:tc>
          <w:tcPr>
            <w:tcW w:w="2070" w:type="dxa"/>
          </w:tcPr>
          <w:p w14:paraId="537FE37C" w14:textId="6F16BB63"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C47001C" w14:textId="561FADCA"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7ADC19DF" w14:textId="185AFCB8"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bl>
    <w:p w14:paraId="49335676" w14:textId="77777777" w:rsidR="007378D0" w:rsidRDefault="007378D0">
      <w:pPr>
        <w:spacing w:before="0" w:after="200"/>
      </w:pPr>
    </w:p>
    <w:p w14:paraId="6627D69F" w14:textId="77777777" w:rsidR="007378D0" w:rsidRPr="00AB3254" w:rsidRDefault="007378D0" w:rsidP="00463155">
      <w:pPr>
        <w:pStyle w:val="NormalList"/>
      </w:pPr>
      <w:r w:rsidRPr="00AB3254">
        <w:t>Each Interface will function substantially as outlined in such Interface’s respective scoping documents or such Interface Proposal Product Description (as applicable), attached as exhibits hereto.  Client will pay the Interface implementation fee and monthly maintenance fee for each of the Interfaces.</w:t>
      </w:r>
    </w:p>
    <w:p w14:paraId="2161889A" w14:textId="77777777" w:rsidR="007378D0" w:rsidRPr="00AB3254" w:rsidRDefault="007378D0" w:rsidP="00463155">
      <w:pPr>
        <w:pStyle w:val="NormalList"/>
      </w:pPr>
      <w:r w:rsidRPr="00AB3254">
        <w:t xml:space="preserve">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w:t>
      </w:r>
    </w:p>
    <w:p w14:paraId="35C23292" w14:textId="77777777" w:rsidR="007378D0" w:rsidRPr="00AB3254" w:rsidRDefault="007378D0" w:rsidP="00463155">
      <w:pPr>
        <w:pStyle w:val="NormalList"/>
      </w:pPr>
      <w:r w:rsidRPr="00AB3254">
        <w:t>Client will obtain all consents, licenses, waivers and has fulfilled all legal obligations that are necessary to allow Athena to create, implement and maintain the Interfaces.</w:t>
      </w:r>
    </w:p>
    <w:p w14:paraId="761ACE79" w14:textId="77777777" w:rsidR="007378D0" w:rsidRPr="00AB3254" w:rsidRDefault="007378D0" w:rsidP="007378D0">
      <w:pPr>
        <w:pStyle w:val="ListParagraph"/>
        <w:autoSpaceDE w:val="0"/>
        <w:autoSpaceDN w:val="0"/>
        <w:adjustRightInd w:val="0"/>
        <w:rPr>
          <w:rFonts w:ascii="Trebuchet MS" w:hAnsi="Trebuchet MS" w:cs="Arial"/>
          <w:sz w:val="20"/>
          <w:szCs w:val="20"/>
        </w:rPr>
      </w:pPr>
    </w:p>
    <w:p w14:paraId="7D6FE413"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488DB14D" w14:textId="77777777" w:rsidR="007378D0" w:rsidRPr="00AB3254" w:rsidRDefault="007378D0" w:rsidP="00463155">
      <w:r w:rsidRPr="00AB3254">
        <w:t>The terms of this Interface Proposal are hereby incorporated by reference into the Master Services Agreement, or the Services Agreement, as applicable, between the parties and shall become effective upon Athena’s countersignature below.</w:t>
      </w:r>
    </w:p>
    <w:p w14:paraId="7ED7AF4F"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336D6FD2" w14:textId="77777777" w:rsidR="007378D0" w:rsidRPr="00463155" w:rsidRDefault="007378D0" w:rsidP="00463155">
      <w:pPr>
        <w:rPr>
          <w:b/>
        </w:rPr>
      </w:pPr>
      <w:r w:rsidRPr="00463155">
        <w:rPr>
          <w:b/>
        </w:rPr>
        <w:t>ATHENAHEALTH, INC.</w:t>
      </w:r>
      <w:r w:rsidRPr="00463155">
        <w:rPr>
          <w:b/>
        </w:rPr>
        <w:tab/>
      </w:r>
      <w:r w:rsidRPr="00463155">
        <w:rPr>
          <w:b/>
        </w:rPr>
        <w:tab/>
      </w:r>
      <w:r w:rsidRPr="00463155">
        <w:rPr>
          <w:b/>
        </w:rPr>
        <w:tab/>
      </w:r>
      <w:r w:rsidRPr="00463155">
        <w:rPr>
          <w:b/>
        </w:rPr>
        <w:tab/>
      </w:r>
      <w:r w:rsidRPr="00463155">
        <w:rPr>
          <w:b/>
        </w:rPr>
        <w:tab/>
      </w:r>
      <w:r w:rsidRPr="00463155">
        <w:rPr>
          <w:b/>
        </w:rPr>
        <w:tab/>
      </w:r>
      <w:r w:rsidRPr="00463155">
        <w:rPr>
          <w:b/>
          <w:position w:val="-1"/>
        </w:rPr>
        <w:fldChar w:fldCharType="begin">
          <w:ffData>
            <w:name w:val="Text1"/>
            <w:enabled/>
            <w:calcOnExit w:val="0"/>
            <w:textInput/>
          </w:ffData>
        </w:fldChar>
      </w:r>
      <w:r w:rsidRPr="00463155">
        <w:rPr>
          <w:b/>
          <w:position w:val="-1"/>
        </w:rPr>
        <w:instrText xml:space="preserve"> FORMTEXT </w:instrText>
      </w:r>
      <w:r w:rsidRPr="00463155">
        <w:rPr>
          <w:b/>
          <w:position w:val="-1"/>
        </w:rPr>
      </w:r>
      <w:r w:rsidRPr="00463155">
        <w:rPr>
          <w:b/>
          <w:position w:val="-1"/>
        </w:rPr>
        <w:fldChar w:fldCharType="separate"/>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position w:val="-1"/>
        </w:rPr>
        <w:fldChar w:fldCharType="end"/>
      </w:r>
      <w:r w:rsidRPr="00463155">
        <w:rPr>
          <w:b/>
          <w:position w:val="-1"/>
        </w:rPr>
        <w:t>:</w:t>
      </w:r>
    </w:p>
    <w:p w14:paraId="0867AA87" w14:textId="77777777" w:rsidR="007378D0" w:rsidRPr="00463155" w:rsidRDefault="007378D0" w:rsidP="00463155">
      <w:pPr>
        <w:rPr>
          <w:b/>
        </w:rPr>
      </w:pPr>
    </w:p>
    <w:p w14:paraId="0C05AB5A" w14:textId="4EDE6CC2" w:rsidR="007378D0" w:rsidRPr="00463155" w:rsidRDefault="007378D0" w:rsidP="00463155">
      <w:pPr>
        <w:rPr>
          <w:b/>
        </w:rPr>
      </w:pPr>
      <w:r w:rsidRPr="00463155">
        <w:rPr>
          <w:b/>
        </w:rPr>
        <w:t>By:__________________</w:t>
      </w:r>
      <w:r w:rsidRPr="00463155">
        <w:rPr>
          <w:b/>
        </w:rPr>
        <w:tab/>
      </w:r>
      <w:r w:rsidRPr="00463155">
        <w:rPr>
          <w:b/>
        </w:rPr>
        <w:tab/>
      </w:r>
      <w:r w:rsidRPr="00463155">
        <w:rPr>
          <w:b/>
        </w:rPr>
        <w:tab/>
      </w:r>
      <w:r w:rsidRPr="00463155">
        <w:rPr>
          <w:b/>
        </w:rPr>
        <w:tab/>
      </w:r>
      <w:r w:rsidRPr="00463155">
        <w:rPr>
          <w:b/>
        </w:rPr>
        <w:tab/>
      </w:r>
      <w:r w:rsidR="00393C57">
        <w:rPr>
          <w:b/>
        </w:rPr>
        <w:tab/>
      </w:r>
      <w:r w:rsidRPr="00463155">
        <w:rPr>
          <w:b/>
        </w:rPr>
        <w:t>By:____________________</w:t>
      </w:r>
    </w:p>
    <w:p w14:paraId="508B58E9" w14:textId="1E9D18F4" w:rsidR="007378D0" w:rsidRPr="00463155" w:rsidRDefault="007378D0" w:rsidP="00463155">
      <w:pPr>
        <w:rPr>
          <w:b/>
        </w:rPr>
      </w:pPr>
      <w:r w:rsidRPr="00463155">
        <w:rPr>
          <w:b/>
        </w:rPr>
        <w:t>Name: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Name: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0CDECBD9" w14:textId="3AED7C3D" w:rsidR="007378D0" w:rsidRPr="00463155" w:rsidRDefault="007378D0" w:rsidP="00463155">
      <w:pPr>
        <w:rPr>
          <w:b/>
        </w:rPr>
      </w:pPr>
      <w:r w:rsidRPr="00463155">
        <w:rPr>
          <w:b/>
        </w:rPr>
        <w:t>Title: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Title: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5A3EF835" w14:textId="5383EAE0" w:rsidR="007378D0" w:rsidRPr="00463155" w:rsidRDefault="007378D0" w:rsidP="00463155">
      <w:pPr>
        <w:rPr>
          <w:b/>
        </w:rPr>
      </w:pPr>
      <w:r w:rsidRPr="00463155">
        <w:rPr>
          <w:b/>
        </w:rPr>
        <w:t>Date: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Date: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68180396" w14:textId="77777777" w:rsidR="007378D0" w:rsidRDefault="007378D0" w:rsidP="007378D0">
      <w:pPr>
        <w:autoSpaceDE w:val="0"/>
        <w:autoSpaceDN w:val="0"/>
        <w:adjustRightInd w:val="0"/>
        <w:rPr>
          <w:rFonts w:ascii="MetaPlusBookRoman" w:hAnsi="MetaPlusBookRoman" w:cs="MetaPlusBookRoman"/>
          <w:color w:val="000000"/>
        </w:rPr>
      </w:pPr>
    </w:p>
    <w:p w14:paraId="3FE9BF2B" w14:textId="77777777" w:rsidR="00463155" w:rsidRPr="00393C57" w:rsidRDefault="007378D0" w:rsidP="00393C57">
      <w:pPr>
        <w:pStyle w:val="ImportantLegalNotice"/>
      </w:pPr>
      <w:r w:rsidRPr="00393C57">
        <w:t>Proposal Notes:</w:t>
      </w:r>
    </w:p>
    <w:p w14:paraId="1A90DD89" w14:textId="596142A8" w:rsidR="007378D0" w:rsidRPr="00393C57" w:rsidRDefault="007378D0" w:rsidP="00393C57">
      <w:pPr>
        <w:pStyle w:val="ImportantLegalNotice"/>
      </w:pPr>
      <w:r w:rsidRPr="00393C57">
        <w:t>You will be invoiced monthly for the maintenance fees.  You will be invoiced separately for any implementation fees upon the completion of the Interface implementation. In the event that Client cancels or terminates an Interface prior to such Interface going live, the full amount of the implementation fee is due to Athena upon such cancellation or termination.</w:t>
      </w:r>
    </w:p>
    <w:p w14:paraId="428F9B66" w14:textId="77777777" w:rsidR="007378D0" w:rsidRPr="00393C57" w:rsidRDefault="007378D0" w:rsidP="00393C57">
      <w:pPr>
        <w:pStyle w:val="ImportantLegalNotice"/>
        <w:sectPr w:rsidR="007378D0" w:rsidRPr="00393C57" w:rsidSect="007378D0">
          <w:headerReference w:type="default" r:id="rId15"/>
          <w:footerReference w:type="default" r:id="rId16"/>
          <w:headerReference w:type="first" r:id="rId17"/>
          <w:footerReference w:type="first" r:id="rId18"/>
          <w:pgSz w:w="12240" w:h="15840"/>
          <w:pgMar w:top="450" w:right="810" w:bottom="1440" w:left="630" w:header="720" w:footer="720" w:gutter="0"/>
          <w:cols w:space="720"/>
          <w:docGrid w:linePitch="360"/>
        </w:sectPr>
      </w:pPr>
      <w:r w:rsidRPr="00393C57">
        <w:t>With respect to any Interfaces that have Interface Proposal Product Descriptions attached hereto and specifically referenced herein, Client may be required to complete a detailed Interface Scope Questionnaire at a later date that will serve as the final scoping document for Athena to build such Interface.</w:t>
      </w:r>
    </w:p>
    <w:p w14:paraId="7D8E1D62" w14:textId="594B2C5A" w:rsidR="00463155" w:rsidRDefault="00463155" w:rsidP="00463155">
      <w:pPr>
        <w:pStyle w:val="Heading1-Numbered"/>
      </w:pPr>
      <w:bookmarkStart w:id="3" w:name="_Toc424657851"/>
      <w:r>
        <w:lastRenderedPageBreak/>
        <w:t>Interface Scop</w:t>
      </w:r>
      <w:r w:rsidR="005E1D5B">
        <w:t>e</w:t>
      </w:r>
      <w:bookmarkEnd w:id="3"/>
    </w:p>
    <w:p w14:paraId="6CF2F829" w14:textId="22B14C35" w:rsidR="00463155" w:rsidRDefault="005E1D5B" w:rsidP="005E1D5B">
      <w:pPr>
        <w:pStyle w:val="Heading2"/>
      </w:pPr>
      <w:bookmarkStart w:id="4" w:name="_Toc424657852"/>
      <w:r>
        <w:t>Interface Overview</w:t>
      </w:r>
      <w:bookmarkEnd w:id="4"/>
    </w:p>
    <w:p w14:paraId="328E948C" w14:textId="77777777" w:rsidR="007A0B71" w:rsidRPr="007A0B71" w:rsidRDefault="007A0B71" w:rsidP="007A0B71">
      <w:r w:rsidRPr="007A0B71">
        <w:t xml:space="preserve">The PCHI EMR class of interface supports outbound demographic and scheduling data from athenaNet.  This class of interface is designed to allow unattended and real-time transfer and processing of interface messages to and from the Partners (PCHI) LMR EMR, via the athenaNet Message Exchange (“MX”) engine.  </w:t>
      </w:r>
    </w:p>
    <w:p w14:paraId="5E0BA919" w14:textId="77777777" w:rsidR="007A0B71" w:rsidRPr="007A0B71" w:rsidRDefault="007A0B71" w:rsidP="007A0B71">
      <w:r w:rsidRPr="007A0B71">
        <w:t>The EMR interface transfers demographic (including insurance) and scheduling data outbound.  A central principle of this interface is that athenaNet is the master source of demographic and scheduling data; in all instances, demographic and scheduling updates from the vendor system are not allowed.</w:t>
      </w:r>
    </w:p>
    <w:p w14:paraId="505E9545" w14:textId="77777777" w:rsidR="001A510F" w:rsidRPr="000F4E33" w:rsidRDefault="001A510F" w:rsidP="001A510F">
      <w:r w:rsidRPr="000F4E33">
        <w:t>By signing below, you agree to the design as described in this document.</w:t>
      </w:r>
    </w:p>
    <w:p w14:paraId="7081C993" w14:textId="77777777" w:rsidR="005E1D5B" w:rsidRPr="005E1D5B" w:rsidRDefault="005E1D5B" w:rsidP="005E1D5B"/>
    <w:tbl>
      <w:tblPr>
        <w:tblStyle w:val="ISQTable-New"/>
        <w:tblW w:w="0" w:type="auto"/>
        <w:tblLook w:val="04A0" w:firstRow="1" w:lastRow="0" w:firstColumn="1" w:lastColumn="0" w:noHBand="0" w:noVBand="1"/>
      </w:tblPr>
      <w:tblGrid>
        <w:gridCol w:w="1332"/>
        <w:gridCol w:w="9468"/>
      </w:tblGrid>
      <w:tr w:rsidR="00872E47" w:rsidRPr="00DE5FB6" w14:paraId="5890F51D" w14:textId="77777777" w:rsidTr="00BA3F84">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5468EE76" w14:textId="259DDF58" w:rsidR="00872E47" w:rsidRPr="00DE5FB6" w:rsidRDefault="00872E47" w:rsidP="00872E47">
            <w:pPr>
              <w:pStyle w:val="Heading2"/>
              <w:outlineLvl w:val="1"/>
            </w:pPr>
            <w:bookmarkStart w:id="5" w:name="_Toc424657853"/>
            <w:r>
              <w:t>Technical Overview</w:t>
            </w:r>
            <w:bookmarkEnd w:id="5"/>
          </w:p>
        </w:tc>
      </w:tr>
      <w:tr w:rsidR="00872E47" w:rsidRPr="00DE5FB6" w14:paraId="4504EACC"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505B529" w14:textId="2A488B24" w:rsidR="00872E47" w:rsidRPr="00DE5FB6" w:rsidRDefault="00872E47" w:rsidP="00E318A5">
            <w:r w:rsidRPr="00DE5FB6">
              <w:t>Third Party System</w:t>
            </w:r>
          </w:p>
        </w:tc>
        <w:tc>
          <w:tcPr>
            <w:tcW w:w="9468" w:type="dxa"/>
          </w:tcPr>
          <w:p w14:paraId="5703BA0A" w14:textId="2845C5D8" w:rsidR="00872E47" w:rsidRPr="00DE5FB6" w:rsidRDefault="007A0B71" w:rsidP="003B3B2F">
            <w:r>
              <w:t>PCHI</w:t>
            </w:r>
          </w:p>
        </w:tc>
      </w:tr>
      <w:tr w:rsidR="00463155" w:rsidRPr="00DE5FB6" w14:paraId="1D06832F"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332" w:type="dxa"/>
          </w:tcPr>
          <w:p w14:paraId="4C1847FB" w14:textId="77777777" w:rsidR="00463155" w:rsidRPr="00DE5FB6" w:rsidRDefault="00463155" w:rsidP="00E318A5">
            <w:r w:rsidRPr="00DE5FB6">
              <w:t>Interface Type</w:t>
            </w:r>
          </w:p>
        </w:tc>
        <w:tc>
          <w:tcPr>
            <w:tcW w:w="9468" w:type="dxa"/>
          </w:tcPr>
          <w:p w14:paraId="5A8E37FB" w14:textId="4B0664C7" w:rsidR="00463155" w:rsidRPr="00DE5FB6" w:rsidRDefault="007A0B71" w:rsidP="00F74976">
            <w:r>
              <w:t>Outbound Patients and Appointments</w:t>
            </w:r>
          </w:p>
        </w:tc>
      </w:tr>
      <w:tr w:rsidR="00463155" w:rsidRPr="00DE5FB6" w14:paraId="2697E427"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1DE3643D" w14:textId="77777777" w:rsidR="00463155" w:rsidRPr="00DE5FB6" w:rsidRDefault="00463155" w:rsidP="003B3B2F">
            <w:pPr>
              <w:ind w:right="-236"/>
            </w:pPr>
            <w:r w:rsidRPr="00DE5FB6">
              <w:t>Schematic</w:t>
            </w:r>
          </w:p>
        </w:tc>
        <w:tc>
          <w:tcPr>
            <w:tcW w:w="9468" w:type="dxa"/>
          </w:tcPr>
          <w:p w14:paraId="37893A8C" w14:textId="52E43401" w:rsidR="00463155" w:rsidRPr="00DE5FB6" w:rsidRDefault="007A0B71" w:rsidP="00E318A5">
            <w:r w:rsidRPr="00DE5FB6">
              <w:rPr>
                <w:rFonts w:ascii="Trebuchet MS" w:hAnsi="Trebuchet MS"/>
                <w:noProof/>
                <w:sz w:val="20"/>
                <w:szCs w:val="20"/>
              </w:rPr>
              <mc:AlternateContent>
                <mc:Choice Requires="wpc">
                  <w:drawing>
                    <wp:inline distT="0" distB="0" distL="0" distR="0" wp14:anchorId="17ABDAB0" wp14:editId="36F160FD">
                      <wp:extent cx="4472305" cy="1043305"/>
                      <wp:effectExtent l="0" t="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Line 33"/>
                              <wps:cNvCnPr/>
                              <wps:spPr bwMode="auto">
                                <a:xfrm flipV="1">
                                  <a:off x="1371941" y="457205"/>
                                  <a:ext cx="1708714" cy="5202"/>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34"/>
                              <wps:cNvSpPr>
                                <a:spLocks noChangeArrowheads="1"/>
                              </wps:cNvSpPr>
                              <wps:spPr bwMode="auto">
                                <a:xfrm>
                                  <a:off x="119113" y="119648"/>
                                  <a:ext cx="1257970" cy="79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35"/>
                              <wps:cNvSpPr>
                                <a:spLocks noChangeArrowheads="1"/>
                              </wps:cNvSpPr>
                              <wps:spPr bwMode="auto">
                                <a:xfrm>
                                  <a:off x="3091795" y="119648"/>
                                  <a:ext cx="1261397" cy="804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36"/>
                              <wps:cNvSpPr txBox="1">
                                <a:spLocks noChangeArrowheads="1"/>
                              </wps:cNvSpPr>
                              <wps:spPr bwMode="auto">
                                <a:xfrm>
                                  <a:off x="233941" y="234093"/>
                                  <a:ext cx="1028313" cy="58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D2091" w14:textId="77777777" w:rsidR="007A0B71" w:rsidRDefault="007A0B71" w:rsidP="007A0B71">
                                    <w:pPr>
                                      <w:jc w:val="center"/>
                                    </w:pPr>
                                  </w:p>
                                  <w:p w14:paraId="4F071ABD" w14:textId="77777777" w:rsidR="007A0B71" w:rsidRPr="00DE5FB6" w:rsidRDefault="007A0B71" w:rsidP="007A0B71">
                                    <w:pPr>
                                      <w:jc w:val="center"/>
                                      <w:rPr>
                                        <w:rFonts w:ascii="Trebuchet MS" w:hAnsi="Trebuchet MS"/>
                                        <w:sz w:val="20"/>
                                        <w:szCs w:val="20"/>
                                      </w:rPr>
                                    </w:pPr>
                                    <w:r w:rsidRPr="00DE5FB6">
                                      <w:rPr>
                                        <w:rFonts w:ascii="Trebuchet MS" w:hAnsi="Trebuchet MS"/>
                                        <w:sz w:val="20"/>
                                        <w:szCs w:val="20"/>
                                      </w:rPr>
                                      <w:t>athenaNet</w:t>
                                    </w:r>
                                  </w:p>
                                </w:txbxContent>
                              </wps:txbx>
                              <wps:bodyPr rot="0" vert="horz" wrap="square" lIns="91440" tIns="45720" rIns="91440" bIns="45720" anchor="t" anchorCtr="0" upright="1">
                                <a:noAutofit/>
                              </wps:bodyPr>
                            </wps:wsp>
                            <wps:wsp>
                              <wps:cNvPr id="24" name="Text Box 37"/>
                              <wps:cNvSpPr txBox="1">
                                <a:spLocks noChangeArrowheads="1"/>
                              </wps:cNvSpPr>
                              <wps:spPr bwMode="auto">
                                <a:xfrm>
                                  <a:off x="1504884" y="154378"/>
                                  <a:ext cx="1485912" cy="558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9AA1D" w14:textId="77777777" w:rsidR="007A0B71" w:rsidRPr="00DE5FB6" w:rsidRDefault="007A0B71" w:rsidP="007A0B71">
                                    <w:pPr>
                                      <w:jc w:val="center"/>
                                      <w:rPr>
                                        <w:rFonts w:ascii="Trebuchet MS" w:hAnsi="Trebuchet MS"/>
                                        <w:sz w:val="16"/>
                                        <w:szCs w:val="20"/>
                                      </w:rPr>
                                    </w:pPr>
                                    <w:r w:rsidRPr="00DE5FB6">
                                      <w:rPr>
                                        <w:rFonts w:ascii="Trebuchet MS" w:hAnsi="Trebuchet MS"/>
                                        <w:sz w:val="16"/>
                                        <w:szCs w:val="20"/>
                                      </w:rPr>
                                      <w:t>ADT (w/ patient ID)</w:t>
                                    </w:r>
                                  </w:p>
                                  <w:p w14:paraId="481FF220" w14:textId="77777777" w:rsidR="007A0B71" w:rsidRPr="00DE5FB6" w:rsidRDefault="007A0B71" w:rsidP="007A0B71">
                                    <w:pPr>
                                      <w:jc w:val="center"/>
                                      <w:rPr>
                                        <w:rFonts w:ascii="Trebuchet MS" w:hAnsi="Trebuchet MS"/>
                                        <w:sz w:val="16"/>
                                        <w:szCs w:val="20"/>
                                      </w:rPr>
                                    </w:pPr>
                                    <w:r w:rsidRPr="00DE5FB6">
                                      <w:rPr>
                                        <w:rFonts w:ascii="Trebuchet MS" w:hAnsi="Trebuchet MS"/>
                                        <w:sz w:val="16"/>
                                        <w:szCs w:val="20"/>
                                      </w:rPr>
                                      <w:t>&amp; SIU (w/ appointment ID)</w:t>
                                    </w:r>
                                  </w:p>
                                  <w:p w14:paraId="0C989C6E" w14:textId="77777777" w:rsidR="007A0B71" w:rsidRPr="00564E37" w:rsidRDefault="007A0B71" w:rsidP="007A0B71">
                                    <w:pPr>
                                      <w:jc w:val="center"/>
                                      <w:rPr>
                                        <w:szCs w:val="20"/>
                                      </w:rPr>
                                    </w:pPr>
                                  </w:p>
                                </w:txbxContent>
                              </wps:txbx>
                              <wps:bodyPr rot="0" vert="horz" wrap="square" lIns="91440" tIns="45720" rIns="91440" bIns="45720" anchor="t" anchorCtr="0" upright="1">
                                <a:noAutofit/>
                              </wps:bodyPr>
                            </wps:wsp>
                            <wps:wsp>
                              <wps:cNvPr id="25" name="Text Box 38"/>
                              <wps:cNvSpPr txBox="1">
                                <a:spLocks noChangeArrowheads="1"/>
                              </wps:cNvSpPr>
                              <wps:spPr bwMode="auto">
                                <a:xfrm>
                                  <a:off x="3205766" y="234093"/>
                                  <a:ext cx="1029170" cy="58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5E387" w14:textId="77777777" w:rsidR="007A0B71" w:rsidRPr="00DE5FB6" w:rsidRDefault="007A0B71" w:rsidP="007A0B71">
                                    <w:pPr>
                                      <w:jc w:val="center"/>
                                      <w:rPr>
                                        <w:rFonts w:ascii="Trebuchet MS" w:hAnsi="Trebuchet MS"/>
                                      </w:rPr>
                                    </w:pPr>
                                  </w:p>
                                  <w:p w14:paraId="3DE69B65" w14:textId="77777777" w:rsidR="007A0B71" w:rsidRPr="00DE5FB6" w:rsidRDefault="007A0B71" w:rsidP="007A0B71">
                                    <w:pPr>
                                      <w:jc w:val="center"/>
                                      <w:rPr>
                                        <w:rFonts w:ascii="Trebuchet MS" w:hAnsi="Trebuchet MS"/>
                                        <w:sz w:val="20"/>
                                        <w:szCs w:val="20"/>
                                      </w:rPr>
                                    </w:pPr>
                                    <w:r>
                                      <w:rPr>
                                        <w:rFonts w:ascii="Trebuchet MS" w:hAnsi="Trebuchet MS"/>
                                        <w:sz w:val="20"/>
                                        <w:szCs w:val="20"/>
                                      </w:rPr>
                                      <w:t>Third Party System</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xmlns:mv="urn:schemas-microsoft-com:mac:vml" xmlns:mo="http://schemas.microsoft.com/office/mac/office/2008/main">
                  <w:pict>
                    <v:group w14:anchorId="17ABDAB0" id="Canvas 28" o:spid="_x0000_s1027" editas="canvas" style="width:352.15pt;height:82.15pt;mso-position-horizontal-relative:char;mso-position-vertical-relative:line" coordsize="44723,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4723;height:10433;visibility:visible;mso-wrap-style:square">
                        <v:fill o:detectmouseclick="t"/>
                        <v:path o:connecttype="none"/>
                      </v:shape>
                      <v:line id="Line 33" o:spid="_x0000_s1029" style="position:absolute;flip:y;visibility:visible;mso-wrap-style:square" from="13719,4572" to="30806,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bUK8IAAADbAAAADwAAAGRycy9kb3ducmV2LnhtbERPz2vCMBS+C/sfwhvspulEVDrTsg03&#10;PLp2A709mre2s3kpSdTqX78cBI8f3+9VPphOnMj51rKC50kCgriyuuVawXf5MV6C8AFZY2eZFFzI&#10;Q549jFaYanvmLzoVoRYxhH2KCpoQ+lRKXzVk0E9sTxy5X+sMhghdLbXDcww3nZwmyVwabDk2NNjT&#10;e0PVoTgaBbP1z353XM+uF1N+/m394q1wh0Gpp8fh9QVEoCHcxTf3RiuYxvX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bUK8IAAADbAAAADwAAAAAAAAAAAAAA&#10;AAChAgAAZHJzL2Rvd25yZXYueG1sUEsFBgAAAAAEAAQA+QAAAJADAAAAAA==&#10;" strokeweight="4.5pt">
                        <v:stroke endarrow="block"/>
                      </v:line>
                      <v:rect id="Rectangle 34" o:spid="_x0000_s1030" style="position:absolute;left:1191;top:1196;width:12579;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35" o:spid="_x0000_s1031" style="position:absolute;left:30917;top:1196;width:12614;height:8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shape id="Text Box 36" o:spid="_x0000_s1032" type="#_x0000_t202" style="position:absolute;left:2339;top:2340;width:10283;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14:paraId="27ED2091" w14:textId="77777777" w:rsidR="007A0B71" w:rsidRDefault="007A0B71" w:rsidP="007A0B71">
                              <w:pPr>
                                <w:jc w:val="center"/>
                              </w:pPr>
                            </w:p>
                            <w:p w14:paraId="4F071ABD" w14:textId="77777777" w:rsidR="007A0B71" w:rsidRPr="00DE5FB6" w:rsidRDefault="007A0B71" w:rsidP="007A0B71">
                              <w:pPr>
                                <w:jc w:val="center"/>
                                <w:rPr>
                                  <w:rFonts w:ascii="Trebuchet MS" w:hAnsi="Trebuchet MS"/>
                                  <w:sz w:val="20"/>
                                  <w:szCs w:val="20"/>
                                </w:rPr>
                              </w:pPr>
                              <w:proofErr w:type="gramStart"/>
                              <w:r w:rsidRPr="00DE5FB6">
                                <w:rPr>
                                  <w:rFonts w:ascii="Trebuchet MS" w:hAnsi="Trebuchet MS"/>
                                  <w:sz w:val="20"/>
                                  <w:szCs w:val="20"/>
                                </w:rPr>
                                <w:t>athenaNet</w:t>
                              </w:r>
                              <w:proofErr w:type="gramEnd"/>
                            </w:p>
                          </w:txbxContent>
                        </v:textbox>
                      </v:shape>
                      <v:shape id="Text Box 37" o:spid="_x0000_s1033" type="#_x0000_t202" style="position:absolute;left:15048;top:1543;width:14859;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EesMA&#10;AADbAAAADwAAAGRycy9kb3ducmV2LnhtbESPX2vCMBTF3wd+h3AFX4amFpF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DEesMAAADbAAAADwAAAAAAAAAAAAAAAACYAgAAZHJzL2Rv&#10;d25yZXYueG1sUEsFBgAAAAAEAAQA9QAAAIgDAAAAAA==&#10;" stroked="f">
                        <v:fill opacity="0"/>
                        <v:textbox>
                          <w:txbxContent>
                            <w:p w14:paraId="5E99AA1D" w14:textId="77777777" w:rsidR="007A0B71" w:rsidRPr="00DE5FB6" w:rsidRDefault="007A0B71" w:rsidP="007A0B71">
                              <w:pPr>
                                <w:jc w:val="center"/>
                                <w:rPr>
                                  <w:rFonts w:ascii="Trebuchet MS" w:hAnsi="Trebuchet MS"/>
                                  <w:sz w:val="16"/>
                                  <w:szCs w:val="20"/>
                                </w:rPr>
                              </w:pPr>
                              <w:r w:rsidRPr="00DE5FB6">
                                <w:rPr>
                                  <w:rFonts w:ascii="Trebuchet MS" w:hAnsi="Trebuchet MS"/>
                                  <w:sz w:val="16"/>
                                  <w:szCs w:val="20"/>
                                </w:rPr>
                                <w:t>ADT (w/ patient ID)</w:t>
                              </w:r>
                            </w:p>
                            <w:p w14:paraId="481FF220" w14:textId="77777777" w:rsidR="007A0B71" w:rsidRPr="00DE5FB6" w:rsidRDefault="007A0B71" w:rsidP="007A0B71">
                              <w:pPr>
                                <w:jc w:val="center"/>
                                <w:rPr>
                                  <w:rFonts w:ascii="Trebuchet MS" w:hAnsi="Trebuchet MS"/>
                                  <w:sz w:val="16"/>
                                  <w:szCs w:val="20"/>
                                </w:rPr>
                              </w:pPr>
                              <w:r w:rsidRPr="00DE5FB6">
                                <w:rPr>
                                  <w:rFonts w:ascii="Trebuchet MS" w:hAnsi="Trebuchet MS"/>
                                  <w:sz w:val="16"/>
                                  <w:szCs w:val="20"/>
                                </w:rPr>
                                <w:t>&amp; SIU (w/ appointment ID)</w:t>
                              </w:r>
                            </w:p>
                            <w:p w14:paraId="0C989C6E" w14:textId="77777777" w:rsidR="007A0B71" w:rsidRPr="00564E37" w:rsidRDefault="007A0B71" w:rsidP="007A0B71">
                              <w:pPr>
                                <w:jc w:val="center"/>
                                <w:rPr>
                                  <w:szCs w:val="20"/>
                                </w:rPr>
                              </w:pPr>
                            </w:p>
                          </w:txbxContent>
                        </v:textbox>
                      </v:shape>
                      <v:shape id="Text Box 38" o:spid="_x0000_s1034" type="#_x0000_t202" style="position:absolute;left:32057;top:2340;width:10292;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55B5E387" w14:textId="77777777" w:rsidR="007A0B71" w:rsidRPr="00DE5FB6" w:rsidRDefault="007A0B71" w:rsidP="007A0B71">
                              <w:pPr>
                                <w:jc w:val="center"/>
                                <w:rPr>
                                  <w:rFonts w:ascii="Trebuchet MS" w:hAnsi="Trebuchet MS"/>
                                </w:rPr>
                              </w:pPr>
                            </w:p>
                            <w:p w14:paraId="3DE69B65" w14:textId="77777777" w:rsidR="007A0B71" w:rsidRPr="00DE5FB6" w:rsidRDefault="007A0B71" w:rsidP="007A0B71">
                              <w:pPr>
                                <w:jc w:val="center"/>
                                <w:rPr>
                                  <w:rFonts w:ascii="Trebuchet MS" w:hAnsi="Trebuchet MS"/>
                                  <w:sz w:val="20"/>
                                  <w:szCs w:val="20"/>
                                </w:rPr>
                              </w:pPr>
                              <w:r>
                                <w:rPr>
                                  <w:rFonts w:ascii="Trebuchet MS" w:hAnsi="Trebuchet MS"/>
                                  <w:sz w:val="20"/>
                                  <w:szCs w:val="20"/>
                                </w:rPr>
                                <w:t>Third Party System</w:t>
                              </w:r>
                            </w:p>
                          </w:txbxContent>
                        </v:textbox>
                      </v:shape>
                      <w10:anchorlock/>
                    </v:group>
                  </w:pict>
                </mc:Fallback>
              </mc:AlternateContent>
            </w:r>
          </w:p>
        </w:tc>
      </w:tr>
      <w:tr w:rsidR="00010448" w:rsidRPr="00DE5FB6" w14:paraId="5CC6EE33" w14:textId="77777777" w:rsidTr="00E267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2C187719" w14:textId="77777777" w:rsidR="00010448" w:rsidRPr="00DE5FB6" w:rsidRDefault="00010448" w:rsidP="00010448">
            <w:r w:rsidRPr="00DE5FB6">
              <w:t>Format</w:t>
            </w:r>
          </w:p>
        </w:tc>
        <w:tc>
          <w:tcPr>
            <w:tcW w:w="9468" w:type="dxa"/>
            <w:vAlign w:val="top"/>
          </w:tcPr>
          <w:p w14:paraId="419DC622" w14:textId="67B13806" w:rsidR="00010448" w:rsidRPr="00DE5FB6" w:rsidRDefault="007A0B71" w:rsidP="00010448">
            <w:r w:rsidRPr="007A0B71">
              <w:t>HL7, including ADT (A28 &amp; A31 &amp; A34) and SIU (S12, S13, S14 &amp; S15) message types</w:t>
            </w:r>
          </w:p>
        </w:tc>
      </w:tr>
      <w:tr w:rsidR="00010448" w:rsidRPr="00DE5FB6" w14:paraId="02577A7B"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6AD114A" w14:textId="77777777" w:rsidR="00010448" w:rsidRPr="00DE5FB6" w:rsidRDefault="00010448" w:rsidP="00010448">
            <w:r w:rsidRPr="00DE5FB6">
              <w:t>Data Transfer Direction</w:t>
            </w:r>
          </w:p>
        </w:tc>
        <w:tc>
          <w:tcPr>
            <w:tcW w:w="9468" w:type="dxa"/>
          </w:tcPr>
          <w:p w14:paraId="487D19E6" w14:textId="413C5393" w:rsidR="00010448" w:rsidRPr="00DE5FB6" w:rsidRDefault="007A0B71" w:rsidP="00010448">
            <w:r w:rsidRPr="007A0B71">
              <w:sym w:font="Wingdings" w:char="F0E8"/>
            </w:r>
            <w:r w:rsidRPr="007A0B71">
              <w:t xml:space="preserve"> Outbound from athenaNet to Third Party System for patient demographics, appointment and master file message types</w:t>
            </w:r>
          </w:p>
        </w:tc>
      </w:tr>
      <w:tr w:rsidR="00010448" w:rsidRPr="00DE5FB6" w14:paraId="3F0430EB"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71025FB4" w14:textId="77777777" w:rsidR="00010448" w:rsidRPr="00DE5FB6" w:rsidRDefault="00010448" w:rsidP="00010448">
            <w:r w:rsidRPr="00DE5FB6">
              <w:t>Frequency of Data Transfer</w:t>
            </w:r>
          </w:p>
        </w:tc>
        <w:tc>
          <w:tcPr>
            <w:tcW w:w="9468" w:type="dxa"/>
          </w:tcPr>
          <w:p w14:paraId="031E5DE1" w14:textId="0F56D3C8" w:rsidR="00010448" w:rsidRPr="00DE5FB6" w:rsidRDefault="00010448" w:rsidP="007A0B71">
            <w:r w:rsidRPr="00F74976">
              <w:sym w:font="Wingdings" w:char="F0E8"/>
            </w:r>
            <w:r w:rsidRPr="00F74976">
              <w:t xml:space="preserve"> Real time </w:t>
            </w:r>
            <w:r w:rsidR="007A0B71">
              <w:t>outbound messages to Third Party System</w:t>
            </w:r>
          </w:p>
        </w:tc>
      </w:tr>
      <w:tr w:rsidR="00010448" w:rsidRPr="00DE5FB6" w14:paraId="08EC3C6F"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01035C67" w14:textId="55DD3346" w:rsidR="00010448" w:rsidRPr="00DE5FB6" w:rsidRDefault="00010448" w:rsidP="00010448">
            <w:r>
              <w:t>Connectivity</w:t>
            </w:r>
          </w:p>
        </w:tc>
        <w:tc>
          <w:tcPr>
            <w:tcW w:w="9468" w:type="dxa"/>
            <w:vAlign w:val="top"/>
          </w:tcPr>
          <w:p w14:paraId="78FC7A49" w14:textId="66D21A73" w:rsidR="00010448" w:rsidRPr="007C24F1" w:rsidRDefault="007A0B71" w:rsidP="00010448">
            <w:r w:rsidRPr="007A0B71">
              <w:t>VPN</w:t>
            </w:r>
          </w:p>
        </w:tc>
      </w:tr>
      <w:tr w:rsidR="00010448" w:rsidRPr="00DE5FB6" w14:paraId="69B6E80C"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ED57959" w14:textId="30626825" w:rsidR="00010448" w:rsidRPr="00DE5FB6" w:rsidRDefault="00010448" w:rsidP="00010448">
            <w:r>
              <w:t>Options</w:t>
            </w:r>
          </w:p>
        </w:tc>
        <w:tc>
          <w:tcPr>
            <w:tcW w:w="9468" w:type="dxa"/>
          </w:tcPr>
          <w:p w14:paraId="7E9D0ADE" w14:textId="0C7E97A6" w:rsidR="00010448" w:rsidRPr="00DE5FB6" w:rsidRDefault="007A0B71" w:rsidP="00010448">
            <w:r w:rsidRPr="007A0B71">
              <w:t>Providers, departments, CPT codes and referring providers available as HL7 MFN</w:t>
            </w:r>
          </w:p>
        </w:tc>
      </w:tr>
      <w:tr w:rsidR="00010448" w:rsidRPr="00DE5FB6" w14:paraId="6BD37AFE" w14:textId="77777777" w:rsidTr="00F7497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11"/>
        </w:trPr>
        <w:tc>
          <w:tcPr>
            <w:tcW w:w="1332" w:type="dxa"/>
            <w:vAlign w:val="top"/>
          </w:tcPr>
          <w:p w14:paraId="28F108E0" w14:textId="534DA672" w:rsidR="00010448" w:rsidRPr="00DE5FB6" w:rsidRDefault="00010448" w:rsidP="00010448">
            <w:r>
              <w:t>Restrictions</w:t>
            </w:r>
          </w:p>
        </w:tc>
        <w:tc>
          <w:tcPr>
            <w:tcW w:w="9468" w:type="dxa"/>
          </w:tcPr>
          <w:p w14:paraId="390D2106" w14:textId="77777777" w:rsidR="007A0B71" w:rsidRPr="007A0B71" w:rsidRDefault="007A0B71" w:rsidP="007A0B71">
            <w:r w:rsidRPr="007A0B71">
              <w:t>ICD9 MFN add/remove/update messages are not available</w:t>
            </w:r>
          </w:p>
          <w:p w14:paraId="41EE3E29" w14:textId="47B8A5A4" w:rsidR="00010448" w:rsidRPr="00DE5FB6" w:rsidRDefault="007A0B71" w:rsidP="007A0B71">
            <w:r w:rsidRPr="007A0B71">
              <w:t>Non-HL7 formats and client requested modifications will require custom scoping and may incur additional fees</w:t>
            </w:r>
          </w:p>
        </w:tc>
      </w:tr>
      <w:tr w:rsidR="00010448" w:rsidRPr="00DE5FB6" w14:paraId="7BDD7C34"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D8C17AC" w14:textId="77777777" w:rsidR="00010448" w:rsidRPr="00DE5FB6" w:rsidRDefault="00010448" w:rsidP="00010448"/>
        </w:tc>
        <w:tc>
          <w:tcPr>
            <w:tcW w:w="9468" w:type="dxa"/>
          </w:tcPr>
          <w:p w14:paraId="2274F4BB" w14:textId="77777777" w:rsidR="00010448" w:rsidRDefault="00010448" w:rsidP="00010448"/>
        </w:tc>
      </w:tr>
    </w:tbl>
    <w:p w14:paraId="0D1D1DEB" w14:textId="77777777" w:rsidR="00E318A5" w:rsidRPr="00284FCF" w:rsidRDefault="00E318A5" w:rsidP="00E318A5">
      <w:pPr>
        <w:pStyle w:val="Heading1-Numbered"/>
      </w:pPr>
      <w:bookmarkStart w:id="6" w:name="_Toc424657854"/>
      <w:r w:rsidRPr="00E318A5">
        <w:rPr>
          <w:rStyle w:val="Heading1Char"/>
        </w:rPr>
        <w:lastRenderedPageBreak/>
        <w:t>Contacts</w:t>
      </w:r>
      <w:bookmarkEnd w:id="6"/>
    </w:p>
    <w:p w14:paraId="31117A84" w14:textId="77777777" w:rsidR="00E318A5" w:rsidRPr="00B66DCA" w:rsidRDefault="00E318A5" w:rsidP="00E318A5">
      <w:pPr>
        <w:rPr>
          <w:rFonts w:ascii="Trebuchet MS" w:hAnsi="Trebuchet MS"/>
          <w:sz w:val="20"/>
          <w:szCs w:val="20"/>
        </w:rPr>
      </w:pPr>
    </w:p>
    <w:p w14:paraId="0695F1FF" w14:textId="77777777" w:rsidR="00E318A5" w:rsidRPr="000F4E33" w:rsidRDefault="00E318A5" w:rsidP="00E318A5">
      <w:pPr>
        <w:pStyle w:val="Heading2"/>
      </w:pPr>
      <w:bookmarkStart w:id="7" w:name="_Toc424657855"/>
      <w:r w:rsidRPr="000F4E33">
        <w:t>Client:</w:t>
      </w:r>
      <w:bookmarkEnd w:id="7"/>
      <w:r w:rsidRPr="000F4E33">
        <w:t xml:space="preserve"> </w:t>
      </w:r>
    </w:p>
    <w:p w14:paraId="41718786"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3B68E8E3" w14:textId="77777777" w:rsidR="00E318A5" w:rsidRPr="000F4E33" w:rsidRDefault="00E318A5" w:rsidP="00E318A5">
      <w:pPr>
        <w:rPr>
          <w:rFonts w:ascii="Trebuchet MS" w:hAnsi="Trebuchet MS"/>
          <w:sz w:val="20"/>
          <w:szCs w:val="20"/>
        </w:rPr>
      </w:pPr>
    </w:p>
    <w:p w14:paraId="42BB11B3" w14:textId="77777777" w:rsidR="00E318A5" w:rsidRPr="000F4E33" w:rsidRDefault="00E318A5" w:rsidP="00E318A5">
      <w:pPr>
        <w:pStyle w:val="Heading2"/>
      </w:pPr>
      <w:bookmarkStart w:id="8" w:name="_Toc424657856"/>
      <w:r w:rsidRPr="000F4E33">
        <w:t>Vendor: (leave blank if not applicable)</w:t>
      </w:r>
      <w:bookmarkEnd w:id="8"/>
      <w:r w:rsidRPr="000F4E33">
        <w:t xml:space="preserve"> </w:t>
      </w:r>
    </w:p>
    <w:p w14:paraId="1DA2D393"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0A9B7630" w14:textId="77777777" w:rsidR="00E318A5" w:rsidRPr="000F4E33" w:rsidRDefault="00E318A5" w:rsidP="00E318A5">
      <w:pPr>
        <w:rPr>
          <w:rFonts w:ascii="Trebuchet MS" w:hAnsi="Trebuchet MS"/>
          <w:sz w:val="20"/>
          <w:szCs w:val="20"/>
        </w:rPr>
      </w:pPr>
    </w:p>
    <w:p w14:paraId="0911C35E" w14:textId="77777777" w:rsidR="00E318A5" w:rsidRPr="000F4E33" w:rsidRDefault="00E318A5" w:rsidP="00E318A5">
      <w:pPr>
        <w:pStyle w:val="Heading2"/>
      </w:pPr>
      <w:bookmarkStart w:id="9" w:name="_Toc424657857"/>
      <w:r w:rsidRPr="000F4E33">
        <w:t>Client IT:</w:t>
      </w:r>
      <w:bookmarkEnd w:id="9"/>
      <w:r w:rsidRPr="000F4E33">
        <w:t xml:space="preserve"> </w:t>
      </w:r>
    </w:p>
    <w:p w14:paraId="09809BE8"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25E9D3F2" w14:textId="77777777" w:rsidR="00E318A5" w:rsidRDefault="00E318A5" w:rsidP="00E318A5">
      <w:pPr>
        <w:rPr>
          <w:rStyle w:val="Heading1Char"/>
          <w:rFonts w:ascii="Trebuchet MS" w:hAnsi="Trebuchet MS" w:cstheme="minorHAnsi"/>
          <w:b/>
          <w:sz w:val="24"/>
          <w:szCs w:val="24"/>
        </w:rPr>
      </w:pPr>
    </w:p>
    <w:p w14:paraId="1674BB64" w14:textId="77777777" w:rsidR="00E318A5" w:rsidRDefault="00E318A5" w:rsidP="00E318A5">
      <w:pPr>
        <w:spacing w:after="200"/>
        <w:rPr>
          <w:rStyle w:val="Heading1Char"/>
          <w:rFonts w:ascii="Trebuchet MS" w:hAnsi="Trebuchet MS" w:cstheme="minorHAnsi"/>
          <w:b/>
          <w:sz w:val="24"/>
          <w:szCs w:val="24"/>
        </w:rPr>
      </w:pPr>
      <w:r>
        <w:rPr>
          <w:rStyle w:val="Heading1Char"/>
          <w:rFonts w:ascii="Trebuchet MS" w:hAnsi="Trebuchet MS" w:cstheme="minorHAnsi"/>
          <w:b/>
          <w:sz w:val="24"/>
          <w:szCs w:val="24"/>
        </w:rPr>
        <w:br w:type="page"/>
      </w:r>
    </w:p>
    <w:p w14:paraId="1745A1F4" w14:textId="77777777" w:rsidR="00E318A5" w:rsidRDefault="00E318A5" w:rsidP="00E318A5">
      <w:pPr>
        <w:pStyle w:val="Heading1-Numbered"/>
      </w:pPr>
      <w:bookmarkStart w:id="10" w:name="_Toc424657858"/>
      <w:r>
        <w:lastRenderedPageBreak/>
        <w:t>Message Formats</w:t>
      </w:r>
      <w:bookmarkEnd w:id="10"/>
    </w:p>
    <w:p w14:paraId="6562D113" w14:textId="77777777" w:rsidR="00E318A5" w:rsidRDefault="00E318A5" w:rsidP="00E318A5">
      <w:pPr>
        <w:rPr>
          <w:rFonts w:ascii="Trebuchet MS" w:hAnsi="Trebuchet MS"/>
          <w:b/>
        </w:rPr>
      </w:pPr>
    </w:p>
    <w:p w14:paraId="1AFBB207" w14:textId="702147A0" w:rsidR="00E318A5" w:rsidRDefault="00E318A5" w:rsidP="00E318A5">
      <w:r w:rsidRPr="00E318A5">
        <w:t>Indicate</w:t>
      </w:r>
      <w:r>
        <w:rPr>
          <w:rFonts w:ascii="Trebuchet MS" w:hAnsi="Trebuchet MS"/>
          <w:b/>
        </w:rPr>
        <w:t xml:space="preserve"> </w:t>
      </w:r>
      <w:r w:rsidRPr="00E318A5">
        <w:t>the format you will be using:</w:t>
      </w:r>
      <w:r>
        <w:rPr>
          <w:rFonts w:ascii="Trebuchet MS" w:hAnsi="Trebuchet MS"/>
          <w:b/>
        </w:rPr>
        <w:t xml:space="preserve"> </w:t>
      </w:r>
      <w:r w:rsidR="003220B0">
        <w:fldChar w:fldCharType="begin">
          <w:ffData>
            <w:name w:val="Check1"/>
            <w:enabled/>
            <w:calcOnExit w:val="0"/>
            <w:checkBox>
              <w:sizeAuto/>
              <w:default w:val="0"/>
            </w:checkBox>
          </w:ffData>
        </w:fldChar>
      </w:r>
      <w:bookmarkStart w:id="11" w:name="Check1"/>
      <w:r w:rsidR="003220B0">
        <w:instrText xml:space="preserve"> FORMCHECKBOX </w:instrText>
      </w:r>
      <w:r w:rsidR="00FB56E8">
        <w:fldChar w:fldCharType="separate"/>
      </w:r>
      <w:r w:rsidR="003220B0">
        <w:fldChar w:fldCharType="end"/>
      </w:r>
      <w:bookmarkEnd w:id="11"/>
      <w:r w:rsidR="00FF27EB">
        <w:t xml:space="preserve"> Custom</w:t>
      </w:r>
      <w:r>
        <w:t xml:space="preserve"> </w:t>
      </w:r>
      <w:r w:rsidRPr="002511F2">
        <w:fldChar w:fldCharType="begin">
          <w:ffData>
            <w:name w:val="Check2"/>
            <w:enabled/>
            <w:calcOnExit w:val="0"/>
            <w:checkBox>
              <w:sizeAuto/>
              <w:default w:val="0"/>
            </w:checkBox>
          </w:ffData>
        </w:fldChar>
      </w:r>
      <w:bookmarkStart w:id="12" w:name="Check2"/>
      <w:r w:rsidRPr="002511F2">
        <w:instrText xml:space="preserve"> FORMCHECKBOX </w:instrText>
      </w:r>
      <w:r w:rsidR="00FB56E8">
        <w:fldChar w:fldCharType="separate"/>
      </w:r>
      <w:r w:rsidRPr="002511F2">
        <w:fldChar w:fldCharType="end"/>
      </w:r>
      <w:bookmarkEnd w:id="12"/>
      <w:r>
        <w:t xml:space="preserve"> HL7</w:t>
      </w:r>
    </w:p>
    <w:p w14:paraId="743A2512" w14:textId="77777777" w:rsidR="00E318A5" w:rsidRPr="00E318A5" w:rsidRDefault="00E318A5" w:rsidP="00E318A5">
      <w:pPr>
        <w:pStyle w:val="Heading2"/>
        <w:rPr>
          <w:rStyle w:val="Heading1Char"/>
          <w:color w:val="A5A6A5" w:themeColor="background2"/>
          <w:sz w:val="30"/>
          <w:szCs w:val="30"/>
          <w:lang w:eastAsia="en-US"/>
        </w:rPr>
      </w:pPr>
      <w:bookmarkStart w:id="13" w:name="_Toc424657859"/>
      <w:r w:rsidRPr="00E318A5">
        <w:rPr>
          <w:rStyle w:val="Heading1Char"/>
          <w:color w:val="A5A6A5" w:themeColor="background2"/>
          <w:sz w:val="30"/>
          <w:szCs w:val="30"/>
          <w:lang w:eastAsia="en-US"/>
        </w:rPr>
        <w:t>Pre-existing Interface/Data</w:t>
      </w:r>
      <w:bookmarkEnd w:id="13"/>
    </w:p>
    <w:p w14:paraId="75AD277C" w14:textId="77777777" w:rsidR="00E318A5" w:rsidRDefault="00E318A5" w:rsidP="00E318A5">
      <w:pPr>
        <w:rPr>
          <w:rFonts w:ascii="Trebuchet MS" w:hAnsi="Trebuchet MS"/>
          <w:b/>
          <w:sz w:val="20"/>
          <w:szCs w:val="20"/>
        </w:rPr>
      </w:pPr>
    </w:p>
    <w:p w14:paraId="0ED0BB4F" w14:textId="47CD7FD6" w:rsidR="00E318A5" w:rsidRDefault="00E318A5" w:rsidP="00E318A5">
      <w:r w:rsidRPr="00E318A5">
        <w:t>Pre-existing Data:</w:t>
      </w:r>
      <w:r>
        <w:rPr>
          <w:b/>
        </w:rPr>
        <w:t xml:space="preserve"> </w:t>
      </w:r>
      <w:r w:rsidRPr="009B19FE">
        <w:fldChar w:fldCharType="begin">
          <w:ffData>
            <w:name w:val="Check14"/>
            <w:enabled/>
            <w:calcOnExit w:val="0"/>
            <w:checkBox>
              <w:sizeAuto/>
              <w:default w:val="0"/>
            </w:checkBox>
          </w:ffData>
        </w:fldChar>
      </w:r>
      <w:r w:rsidRPr="009B19FE">
        <w:instrText xml:space="preserve"> FORMCHECKBOX </w:instrText>
      </w:r>
      <w:r w:rsidR="00FB56E8">
        <w:fldChar w:fldCharType="separate"/>
      </w:r>
      <w:r w:rsidRPr="009B19FE">
        <w:fldChar w:fldCharType="end"/>
      </w:r>
      <w:r w:rsidRPr="009B19FE">
        <w:t xml:space="preserve"> No;    </w:t>
      </w:r>
      <w:r w:rsidR="0065044F">
        <w:fldChar w:fldCharType="begin">
          <w:ffData>
            <w:name w:val="Check13"/>
            <w:enabled/>
            <w:calcOnExit w:val="0"/>
            <w:checkBox>
              <w:sizeAuto/>
              <w:default w:val="0"/>
            </w:checkBox>
          </w:ffData>
        </w:fldChar>
      </w:r>
      <w:bookmarkStart w:id="14" w:name="Check13"/>
      <w:r w:rsidR="0065044F">
        <w:instrText xml:space="preserve"> FORMCHECKBOX </w:instrText>
      </w:r>
      <w:r w:rsidR="00FB56E8">
        <w:fldChar w:fldCharType="separate"/>
      </w:r>
      <w:r w:rsidR="0065044F">
        <w:fldChar w:fldCharType="end"/>
      </w:r>
      <w:bookmarkEnd w:id="14"/>
      <w:r w:rsidRPr="009B19FE">
        <w:t xml:space="preserve"> Yes; Define: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3FCCB95C" w14:textId="77777777" w:rsidR="00E318A5" w:rsidRPr="00E318A5" w:rsidRDefault="00E318A5" w:rsidP="00E318A5">
      <w:pPr>
        <w:pStyle w:val="Heading2"/>
      </w:pPr>
      <w:bookmarkStart w:id="15" w:name="_Toc424657860"/>
      <w:r w:rsidRPr="00E318A5">
        <w:t>Connectivity Information</w:t>
      </w:r>
      <w:bookmarkEnd w:id="15"/>
    </w:p>
    <w:p w14:paraId="2BEFCCCC" w14:textId="77777777" w:rsidR="00E318A5" w:rsidRDefault="00E318A5" w:rsidP="00E318A5">
      <w:pPr>
        <w:rPr>
          <w:rFonts w:ascii="Trebuchet MS" w:hAnsi="Trebuchet MS"/>
          <w:sz w:val="20"/>
          <w:szCs w:val="20"/>
        </w:rPr>
      </w:pPr>
    </w:p>
    <w:p w14:paraId="05637EFA" w14:textId="512AEF22" w:rsidR="00E318A5" w:rsidRPr="00E318A5" w:rsidRDefault="00E318A5" w:rsidP="00E318A5">
      <w:pPr>
        <w:pStyle w:val="Heading2"/>
      </w:pPr>
      <w:bookmarkStart w:id="16" w:name="_Toc424657861"/>
      <w:r w:rsidRPr="00E318A5">
        <w:t>Installation Dates</w:t>
      </w:r>
      <w:bookmarkEnd w:id="16"/>
    </w:p>
    <w:p w14:paraId="1FFF01CB" w14:textId="57FB827D" w:rsidR="00E318A5" w:rsidRDefault="00E318A5" w:rsidP="00E318A5">
      <w:pPr>
        <w:rPr>
          <w:rStyle w:val="Heading1Char"/>
          <w:rFonts w:ascii="Trebuchet MS" w:hAnsi="Trebuchet MS" w:cstheme="minorHAnsi"/>
          <w:color w:val="000000" w:themeColor="text1"/>
          <w:sz w:val="20"/>
          <w:szCs w:val="20"/>
        </w:rPr>
      </w:pPr>
      <w:r w:rsidRPr="00E318A5">
        <w:t xml:space="preserve">Go Live Date is the first date in which messages need to begin flowing from athenaNet to </w:t>
      </w:r>
      <w:r w:rsidR="00FF27EB">
        <w:t>the Third Party System</w:t>
      </w:r>
      <w:r w:rsidRPr="00E318A5">
        <w:t>. Typically this date is earlier in the process as messages are required for testing and training. Please leave the backfill fields blank if you do not require a backfill.</w:t>
      </w:r>
    </w:p>
    <w:p w14:paraId="14F47F99" w14:textId="77777777" w:rsidR="00E318A5" w:rsidRDefault="00E318A5" w:rsidP="00E318A5">
      <w:pPr>
        <w:rPr>
          <w:rStyle w:val="Heading1Char"/>
          <w:rFonts w:ascii="Trebuchet MS" w:hAnsi="Trebuchet MS" w:cstheme="minorHAnsi"/>
          <w:color w:val="000000" w:themeColor="text1"/>
          <w:sz w:val="20"/>
          <w:szCs w:val="20"/>
        </w:rPr>
      </w:pPr>
    </w:p>
    <w:p w14:paraId="02CFC290" w14:textId="77777777" w:rsidR="00E318A5" w:rsidRPr="00872E47" w:rsidRDefault="00E318A5" w:rsidP="00E318A5">
      <w:pPr>
        <w:pStyle w:val="NormalList"/>
        <w:rPr>
          <w:b/>
        </w:rPr>
      </w:pPr>
      <w:r w:rsidRPr="00872E47">
        <w:rPr>
          <w:b/>
        </w:rPr>
        <w:t>Go Live Date:</w:t>
      </w:r>
      <w:r w:rsidRPr="00872E47">
        <w:rPr>
          <w:rStyle w:val="Heading1Char"/>
          <w:rFonts w:ascii="Trebuchet MS" w:hAnsi="Trebuchet MS" w:cstheme="minorHAnsi"/>
          <w:b/>
          <w:color w:val="000000" w:themeColor="text1"/>
          <w:sz w:val="20"/>
          <w:szCs w:val="20"/>
        </w:rPr>
        <w:t xml:space="preserv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7767C7B4" w14:textId="77777777" w:rsidR="00E318A5" w:rsidRPr="00872E47" w:rsidRDefault="00E318A5" w:rsidP="00E318A5">
      <w:pPr>
        <w:pStyle w:val="NormalList"/>
        <w:rPr>
          <w:b/>
        </w:rPr>
      </w:pPr>
      <w:r w:rsidRPr="00872E47">
        <w:rPr>
          <w:b/>
        </w:rPr>
        <w:t xml:space="preserve">Patient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636549D7" w14:textId="77777777" w:rsidR="00E318A5" w:rsidRPr="00872E47" w:rsidRDefault="00E318A5" w:rsidP="00E318A5">
      <w:pPr>
        <w:pStyle w:val="NormalList"/>
        <w:rPr>
          <w:rStyle w:val="Heading1Char"/>
          <w:rFonts w:ascii="Trebuchet MS" w:hAnsi="Trebuchet MS" w:cstheme="minorHAnsi"/>
          <w:b/>
          <w:color w:val="000000" w:themeColor="text1"/>
          <w:sz w:val="20"/>
          <w:szCs w:val="20"/>
        </w:rPr>
      </w:pPr>
      <w:r w:rsidRPr="00872E47">
        <w:rPr>
          <w:b/>
        </w:rPr>
        <w:t xml:space="preserve">Appointment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3FCE9AD7" w14:textId="77777777" w:rsidR="00E318A5" w:rsidRDefault="00E318A5" w:rsidP="00E318A5">
      <w:pPr>
        <w:rPr>
          <w:rFonts w:ascii="Trebuchet MS" w:hAnsi="Trebuchet MS"/>
          <w:sz w:val="16"/>
          <w:szCs w:val="16"/>
        </w:rPr>
      </w:pPr>
    </w:p>
    <w:p w14:paraId="3B25CC71" w14:textId="4D7C9C8A" w:rsidR="00231E18" w:rsidRPr="00231E18" w:rsidRDefault="00231E18" w:rsidP="00231E18">
      <w:pPr>
        <w:pStyle w:val="Heading2"/>
        <w:rPr>
          <w:rStyle w:val="Heading1Char"/>
          <w:color w:val="A5A6A5" w:themeColor="background2"/>
          <w:sz w:val="30"/>
          <w:szCs w:val="30"/>
          <w:lang w:eastAsia="en-US"/>
        </w:rPr>
      </w:pPr>
      <w:bookmarkStart w:id="17" w:name="_Toc424657862"/>
      <w:r w:rsidRPr="00231E18">
        <w:rPr>
          <w:rStyle w:val="Heading1Char"/>
          <w:color w:val="A5A6A5" w:themeColor="background2"/>
          <w:sz w:val="30"/>
          <w:szCs w:val="30"/>
          <w:lang w:eastAsia="en-US"/>
        </w:rPr>
        <w:t>Mapping Outbound Messages</w:t>
      </w:r>
      <w:bookmarkEnd w:id="17"/>
    </w:p>
    <w:p w14:paraId="2CBACAEE" w14:textId="77777777" w:rsidR="00231E18" w:rsidRPr="00231E18" w:rsidRDefault="00231E18" w:rsidP="00231E18">
      <w:r w:rsidRPr="00231E18">
        <w:t xml:space="preserve">In order for athenaNet to be allowed to communicate to PCHI, athenaNet must be able to send PCHI’s provider IDs (the doctors ‘Partner’s Login) instead of athenaNet IDs.  This is accomplished by athenaNet replacing in our outbound message, our ID with the PCHI ID.  We need to be made aware of the PCHI ID in order to do this replacing.  This is done by building what is called an Interface Map.  </w:t>
      </w:r>
    </w:p>
    <w:p w14:paraId="6B54670E" w14:textId="77777777" w:rsidR="00231E18" w:rsidRPr="00231E18" w:rsidRDefault="00231E18" w:rsidP="00231E18">
      <w:r w:rsidRPr="00231E18">
        <w:t>All providers who will be using the LMR will be assigned a Partners Login ID during the LMR implementation for the practice.  This is the ID that is used to store and retrieve the provider’s schedule within the LMR.  Please provide the Login ID(s) for all providers who will be using this interface.</w:t>
      </w:r>
    </w:p>
    <w:p w14:paraId="1AAE273D" w14:textId="77777777" w:rsidR="00231E18" w:rsidRPr="00231E18" w:rsidRDefault="00231E18" w:rsidP="00231E18">
      <w:r w:rsidRPr="00231E18">
        <w:t xml:space="preserve">Provider ID Mapping(s)*: Define: </w:t>
      </w:r>
      <w:r w:rsidRPr="00231E18">
        <w:fldChar w:fldCharType="begin">
          <w:ffData>
            <w:name w:val="Text21"/>
            <w:enabled/>
            <w:calcOnExit w:val="0"/>
            <w:textInput/>
          </w:ffData>
        </w:fldChar>
      </w:r>
      <w:r w:rsidRPr="00231E18">
        <w:instrText xml:space="preserve"> FORMTEXT </w:instrText>
      </w:r>
      <w:r w:rsidRPr="00231E18">
        <w:fldChar w:fldCharType="separate"/>
      </w:r>
      <w:r w:rsidRPr="00231E18">
        <w:t> </w:t>
      </w:r>
      <w:r w:rsidRPr="00231E18">
        <w:t> </w:t>
      </w:r>
      <w:r w:rsidRPr="00231E18">
        <w:t> </w:t>
      </w:r>
      <w:r w:rsidRPr="00231E18">
        <w:t> </w:t>
      </w:r>
      <w:r w:rsidRPr="00231E18">
        <w:t> </w:t>
      </w:r>
      <w:r w:rsidRPr="00231E18">
        <w:fldChar w:fldCharType="end"/>
      </w:r>
    </w:p>
    <w:p w14:paraId="4E665A4F" w14:textId="77777777" w:rsidR="00231E18" w:rsidRPr="00231E18" w:rsidRDefault="00231E18" w:rsidP="00231E18">
      <w:r w:rsidRPr="00231E18">
        <w:t>This setup also includes mnemonics that the interface will need to properly assign an appointment to the correct location/department within the LMR.  Once the LMR setup is complete the Practice Manager will be provided with the information needed to create the department maps in Athena. Please define these department IDs here.</w:t>
      </w:r>
    </w:p>
    <w:p w14:paraId="63022E8D" w14:textId="77777777" w:rsidR="00231E18" w:rsidRPr="00231E18" w:rsidRDefault="00231E18" w:rsidP="00231E18">
      <w:r w:rsidRPr="00231E18">
        <w:t xml:space="preserve">Department ID Mapping*: Define: </w:t>
      </w:r>
      <w:r w:rsidRPr="00231E18">
        <w:fldChar w:fldCharType="begin">
          <w:ffData>
            <w:name w:val="Text21"/>
            <w:enabled/>
            <w:calcOnExit w:val="0"/>
            <w:textInput/>
          </w:ffData>
        </w:fldChar>
      </w:r>
      <w:r w:rsidRPr="00231E18">
        <w:instrText xml:space="preserve"> FORMTEXT </w:instrText>
      </w:r>
      <w:r w:rsidRPr="00231E18">
        <w:fldChar w:fldCharType="separate"/>
      </w:r>
      <w:r w:rsidRPr="00231E18">
        <w:t> </w:t>
      </w:r>
      <w:r w:rsidRPr="00231E18">
        <w:t> </w:t>
      </w:r>
      <w:r w:rsidRPr="00231E18">
        <w:t> </w:t>
      </w:r>
      <w:r w:rsidRPr="00231E18">
        <w:t> </w:t>
      </w:r>
      <w:r w:rsidRPr="00231E18">
        <w:t> </w:t>
      </w:r>
      <w:r w:rsidRPr="00231E18">
        <w:fldChar w:fldCharType="end"/>
      </w:r>
    </w:p>
    <w:p w14:paraId="4817A0B2" w14:textId="77777777" w:rsidR="00231E18" w:rsidRPr="00231E18" w:rsidRDefault="00231E18" w:rsidP="00231E18"/>
    <w:p w14:paraId="681988F2" w14:textId="77777777" w:rsidR="00E318A5" w:rsidRPr="00E318A5" w:rsidRDefault="00E318A5" w:rsidP="00E318A5">
      <w:pPr>
        <w:pStyle w:val="Heading2"/>
        <w:rPr>
          <w:rStyle w:val="Heading1Char"/>
          <w:color w:val="A5A6A5" w:themeColor="background2"/>
          <w:sz w:val="30"/>
          <w:szCs w:val="30"/>
          <w:lang w:eastAsia="en-US"/>
        </w:rPr>
      </w:pPr>
      <w:bookmarkStart w:id="18" w:name="_Toc424657863"/>
      <w:r w:rsidRPr="00E318A5">
        <w:rPr>
          <w:rStyle w:val="Heading1Char"/>
          <w:color w:val="A5A6A5" w:themeColor="background2"/>
          <w:sz w:val="30"/>
          <w:szCs w:val="30"/>
          <w:lang w:eastAsia="en-US"/>
        </w:rPr>
        <w:t>Configuration Options</w:t>
      </w:r>
      <w:bookmarkEnd w:id="18"/>
    </w:p>
    <w:p w14:paraId="13F90AF3" w14:textId="77777777" w:rsidR="006F6A77" w:rsidRPr="006F6A77" w:rsidRDefault="006F6A77" w:rsidP="006F6A77"/>
    <w:p w14:paraId="289C5989" w14:textId="77777777" w:rsidR="00231E18" w:rsidRPr="00231E18" w:rsidRDefault="00231E18" w:rsidP="00231E18">
      <w:r w:rsidRPr="00231E18">
        <w:t xml:space="preserve">Patient ID Management*: </w:t>
      </w:r>
      <w:r w:rsidRPr="00231E18">
        <w:fldChar w:fldCharType="begin">
          <w:ffData>
            <w:name w:val="Check16"/>
            <w:enabled/>
            <w:calcOnExit w:val="0"/>
            <w:checkBox>
              <w:sizeAuto/>
              <w:default w:val="0"/>
            </w:checkBox>
          </w:ffData>
        </w:fldChar>
      </w:r>
      <w:r w:rsidRPr="00231E18">
        <w:instrText xml:space="preserve"> FORMCHECKBOX </w:instrText>
      </w:r>
      <w:r w:rsidR="00FB56E8">
        <w:fldChar w:fldCharType="separate"/>
      </w:r>
      <w:r w:rsidRPr="00231E18">
        <w:fldChar w:fldCharType="end"/>
      </w:r>
      <w:r w:rsidRPr="00231E18">
        <w:t xml:space="preserve"> Send athenaNet (Enterprise) patient ID (default);    </w:t>
      </w:r>
      <w:r w:rsidRPr="00231E18">
        <w:fldChar w:fldCharType="begin">
          <w:ffData>
            <w:name w:val="Check16"/>
            <w:enabled/>
            <w:calcOnExit w:val="0"/>
            <w:checkBox>
              <w:sizeAuto/>
              <w:default w:val="0"/>
            </w:checkBox>
          </w:ffData>
        </w:fldChar>
      </w:r>
      <w:r w:rsidRPr="00231E18">
        <w:instrText xml:space="preserve"> FORMCHECKBOX </w:instrText>
      </w:r>
      <w:r w:rsidR="00FB56E8">
        <w:fldChar w:fldCharType="separate"/>
      </w:r>
      <w:r w:rsidRPr="00231E18">
        <w:fldChar w:fldCharType="end"/>
      </w:r>
      <w:r w:rsidRPr="00231E18">
        <w:t xml:space="preserve"> Send another ID; Define: </w:t>
      </w:r>
      <w:r w:rsidRPr="00231E18">
        <w:fldChar w:fldCharType="begin">
          <w:ffData>
            <w:name w:val="Text21"/>
            <w:enabled/>
            <w:calcOnExit w:val="0"/>
            <w:textInput/>
          </w:ffData>
        </w:fldChar>
      </w:r>
      <w:r w:rsidRPr="00231E18">
        <w:instrText xml:space="preserve"> FORMTEXT </w:instrText>
      </w:r>
      <w:r w:rsidRPr="00231E18">
        <w:fldChar w:fldCharType="separate"/>
      </w:r>
      <w:r w:rsidRPr="00231E18">
        <w:t> </w:t>
      </w:r>
      <w:r w:rsidRPr="00231E18">
        <w:t> </w:t>
      </w:r>
      <w:r w:rsidRPr="00231E18">
        <w:t> </w:t>
      </w:r>
      <w:r w:rsidRPr="00231E18">
        <w:t> </w:t>
      </w:r>
      <w:r w:rsidRPr="00231E18">
        <w:t> </w:t>
      </w:r>
      <w:r w:rsidRPr="00231E18">
        <w:fldChar w:fldCharType="end"/>
      </w:r>
    </w:p>
    <w:p w14:paraId="1E9AB8F4" w14:textId="77777777" w:rsidR="00231E18" w:rsidRPr="00231E18" w:rsidRDefault="00231E18" w:rsidP="00231E18">
      <w:r w:rsidRPr="00231E18">
        <w:t xml:space="preserve">*The default for this particular interface is to send the athena patient ID. </w:t>
      </w:r>
    </w:p>
    <w:p w14:paraId="59834CFA" w14:textId="77777777" w:rsidR="00231E18" w:rsidRPr="00231E18" w:rsidRDefault="00231E18" w:rsidP="00231E18">
      <w:r w:rsidRPr="00231E18">
        <w:t xml:space="preserve">Outbound Filters*: </w:t>
      </w:r>
      <w:r w:rsidRPr="00231E18">
        <w:fldChar w:fldCharType="begin">
          <w:ffData>
            <w:name w:val="Check15"/>
            <w:enabled/>
            <w:calcOnExit w:val="0"/>
            <w:checkBox>
              <w:sizeAuto/>
              <w:default w:val="0"/>
            </w:checkBox>
          </w:ffData>
        </w:fldChar>
      </w:r>
      <w:bookmarkStart w:id="19" w:name="Check15"/>
      <w:r w:rsidRPr="00231E18">
        <w:instrText xml:space="preserve"> FORMCHECKBOX </w:instrText>
      </w:r>
      <w:r w:rsidR="00FB56E8">
        <w:fldChar w:fldCharType="separate"/>
      </w:r>
      <w:r w:rsidRPr="00231E18">
        <w:fldChar w:fldCharType="end"/>
      </w:r>
      <w:bookmarkEnd w:id="19"/>
      <w:r w:rsidRPr="00231E18">
        <w:t xml:space="preserve"> N/A – Send all records;    </w:t>
      </w:r>
      <w:r w:rsidRPr="00231E18">
        <w:fldChar w:fldCharType="begin">
          <w:ffData>
            <w:name w:val="Check16"/>
            <w:enabled/>
            <w:calcOnExit w:val="0"/>
            <w:checkBox>
              <w:sizeAuto/>
              <w:default w:val="0"/>
            </w:checkBox>
          </w:ffData>
        </w:fldChar>
      </w:r>
      <w:bookmarkStart w:id="20" w:name="Check16"/>
      <w:r w:rsidRPr="00231E18">
        <w:instrText xml:space="preserve"> FORMCHECKBOX </w:instrText>
      </w:r>
      <w:r w:rsidR="00FB56E8">
        <w:fldChar w:fldCharType="separate"/>
      </w:r>
      <w:r w:rsidRPr="00231E18">
        <w:fldChar w:fldCharType="end"/>
      </w:r>
      <w:bookmarkEnd w:id="20"/>
      <w:r w:rsidRPr="00231E18">
        <w:t xml:space="preserve"> Limit by list of providers/departments; Define: </w:t>
      </w:r>
      <w:r w:rsidRPr="00231E18">
        <w:fldChar w:fldCharType="begin">
          <w:ffData>
            <w:name w:val="Text21"/>
            <w:enabled/>
            <w:calcOnExit w:val="0"/>
            <w:textInput/>
          </w:ffData>
        </w:fldChar>
      </w:r>
      <w:r w:rsidRPr="00231E18">
        <w:instrText xml:space="preserve"> FORMTEXT </w:instrText>
      </w:r>
      <w:r w:rsidRPr="00231E18">
        <w:fldChar w:fldCharType="separate"/>
      </w:r>
      <w:r w:rsidRPr="00231E18">
        <w:t> </w:t>
      </w:r>
      <w:r w:rsidRPr="00231E18">
        <w:t> </w:t>
      </w:r>
      <w:r w:rsidRPr="00231E18">
        <w:t> </w:t>
      </w:r>
      <w:r w:rsidRPr="00231E18">
        <w:t> </w:t>
      </w:r>
      <w:r w:rsidRPr="00231E18">
        <w:t> </w:t>
      </w:r>
      <w:r w:rsidRPr="00231E18">
        <w:fldChar w:fldCharType="end"/>
      </w:r>
    </w:p>
    <w:p w14:paraId="622082CD" w14:textId="77777777" w:rsidR="00231E18" w:rsidRPr="00231E18" w:rsidRDefault="00231E18" w:rsidP="00231E18">
      <w:r w:rsidRPr="00231E18">
        <w:lastRenderedPageBreak/>
        <w:t>*Some practices want to have the capability to filter which data they would like to send over the interface. If you’d like to send all data for all of your providers then select N/A. Changes can be made to this setting in the future by modifying filters should the need arise.</w:t>
      </w:r>
    </w:p>
    <w:p w14:paraId="7FFE3258" w14:textId="77777777" w:rsidR="00231E18" w:rsidRPr="00231E18" w:rsidRDefault="00231E18" w:rsidP="00231E18">
      <w:r w:rsidRPr="00231E18">
        <w:t xml:space="preserve">Data Preload*: </w:t>
      </w:r>
      <w:r w:rsidRPr="00231E18">
        <w:fldChar w:fldCharType="begin">
          <w:ffData>
            <w:name w:val="Check14"/>
            <w:enabled/>
            <w:calcOnExit w:val="0"/>
            <w:checkBox>
              <w:sizeAuto/>
              <w:default w:val="0"/>
            </w:checkBox>
          </w:ffData>
        </w:fldChar>
      </w:r>
      <w:r w:rsidRPr="00231E18">
        <w:instrText xml:space="preserve"> FORMCHECKBOX </w:instrText>
      </w:r>
      <w:r w:rsidR="00FB56E8">
        <w:fldChar w:fldCharType="separate"/>
      </w:r>
      <w:r w:rsidRPr="00231E18">
        <w:fldChar w:fldCharType="end"/>
      </w:r>
      <w:r w:rsidRPr="00231E18">
        <w:t xml:space="preserve"> No;    </w:t>
      </w:r>
      <w:r w:rsidRPr="00231E18">
        <w:fldChar w:fldCharType="begin">
          <w:ffData>
            <w:name w:val="Check13"/>
            <w:enabled/>
            <w:calcOnExit w:val="0"/>
            <w:checkBox>
              <w:sizeAuto/>
              <w:default w:val="0"/>
            </w:checkBox>
          </w:ffData>
        </w:fldChar>
      </w:r>
      <w:r w:rsidRPr="00231E18">
        <w:instrText xml:space="preserve"> FORMCHECKBOX </w:instrText>
      </w:r>
      <w:r w:rsidR="00FB56E8">
        <w:fldChar w:fldCharType="separate"/>
      </w:r>
      <w:r w:rsidRPr="00231E18">
        <w:fldChar w:fldCharType="end"/>
      </w:r>
      <w:bookmarkStart w:id="21" w:name="Check14"/>
      <w:r w:rsidRPr="00231E18">
        <w:t xml:space="preserve"> Yes</w:t>
      </w:r>
      <w:bookmarkEnd w:id="21"/>
      <w:r w:rsidRPr="00231E18">
        <w:t xml:space="preserve">; Define: </w:t>
      </w:r>
      <w:r w:rsidRPr="00231E18">
        <w:fldChar w:fldCharType="begin">
          <w:ffData>
            <w:name w:val="Text21"/>
            <w:enabled/>
            <w:calcOnExit w:val="0"/>
            <w:textInput/>
          </w:ffData>
        </w:fldChar>
      </w:r>
      <w:r w:rsidRPr="00231E18">
        <w:instrText xml:space="preserve"> FORMTEXT </w:instrText>
      </w:r>
      <w:r w:rsidRPr="00231E18">
        <w:fldChar w:fldCharType="separate"/>
      </w:r>
      <w:r w:rsidRPr="00231E18">
        <w:t> </w:t>
      </w:r>
      <w:r w:rsidRPr="00231E18">
        <w:t> </w:t>
      </w:r>
      <w:r w:rsidRPr="00231E18">
        <w:t> </w:t>
      </w:r>
      <w:r w:rsidRPr="00231E18">
        <w:t> </w:t>
      </w:r>
      <w:r w:rsidRPr="00231E18">
        <w:t> </w:t>
      </w:r>
      <w:r w:rsidRPr="00231E18">
        <w:fldChar w:fldCharType="end"/>
      </w:r>
    </w:p>
    <w:p w14:paraId="4F1651A5" w14:textId="77777777" w:rsidR="00231E18" w:rsidRPr="00231E18" w:rsidRDefault="00231E18" w:rsidP="00231E18">
      <w:r w:rsidRPr="00231E18">
        <w:t>*When the interface goes live we have the ability to push all demographic and/or scheduling information from athenaNet to the third party system. This is not required and can also be done at any point in the future. If you do not want to back fill your information select No here.</w:t>
      </w:r>
    </w:p>
    <w:p w14:paraId="0BC2382B" w14:textId="77777777" w:rsidR="00231E18" w:rsidRDefault="00231E18" w:rsidP="00231E18">
      <w:pPr>
        <w:rPr>
          <w:rFonts w:ascii="Trebuchet MS" w:hAnsi="Trebuchet MS"/>
          <w:sz w:val="20"/>
          <w:szCs w:val="20"/>
        </w:rPr>
      </w:pPr>
      <w:r>
        <w:rPr>
          <w:rFonts w:ascii="Trebuchet MS" w:hAnsi="Trebuchet MS"/>
          <w:sz w:val="20"/>
          <w:szCs w:val="20"/>
        </w:rPr>
        <w:t xml:space="preserve">Notes/Comments: </w:t>
      </w:r>
      <w:r w:rsidRPr="009B19FE">
        <w:rPr>
          <w:rFonts w:ascii="Trebuchet MS" w:hAnsi="Trebuchet MS"/>
          <w:sz w:val="20"/>
          <w:szCs w:val="20"/>
        </w:rPr>
        <w:fldChar w:fldCharType="begin">
          <w:ffData>
            <w:name w:val="Text21"/>
            <w:enabled/>
            <w:calcOnExit w:val="0"/>
            <w:textInput/>
          </w:ffData>
        </w:fldChar>
      </w:r>
      <w:r w:rsidRPr="009B19FE">
        <w:rPr>
          <w:rFonts w:ascii="Trebuchet MS" w:hAnsi="Trebuchet MS"/>
          <w:sz w:val="20"/>
          <w:szCs w:val="20"/>
        </w:rPr>
        <w:instrText xml:space="preserve"> FORMTEXT </w:instrText>
      </w:r>
      <w:r w:rsidRPr="009B19FE">
        <w:rPr>
          <w:rFonts w:ascii="Trebuchet MS" w:hAnsi="Trebuchet MS"/>
          <w:sz w:val="20"/>
          <w:szCs w:val="20"/>
        </w:rPr>
      </w:r>
      <w:r w:rsidRPr="009B19FE">
        <w:rPr>
          <w:rFonts w:ascii="Trebuchet MS" w:hAnsi="Trebuchet MS"/>
          <w:sz w:val="20"/>
          <w:szCs w:val="20"/>
        </w:rPr>
        <w:fldChar w:fldCharType="separate"/>
      </w:r>
      <w:r w:rsidRPr="009B19FE">
        <w:rPr>
          <w:rFonts w:ascii="Trebuchet MS" w:hAnsi="Trebuchet MS"/>
          <w:noProof/>
          <w:sz w:val="20"/>
          <w:szCs w:val="20"/>
        </w:rPr>
        <w:t> </w:t>
      </w:r>
      <w:r w:rsidRPr="009B19FE">
        <w:rPr>
          <w:rFonts w:ascii="Trebuchet MS" w:hAnsi="Trebuchet MS"/>
          <w:noProof/>
          <w:sz w:val="20"/>
          <w:szCs w:val="20"/>
        </w:rPr>
        <w:t> </w:t>
      </w:r>
      <w:r w:rsidRPr="009B19FE">
        <w:rPr>
          <w:rFonts w:ascii="Trebuchet MS" w:hAnsi="Trebuchet MS"/>
          <w:noProof/>
          <w:sz w:val="20"/>
          <w:szCs w:val="20"/>
        </w:rPr>
        <w:t> </w:t>
      </w:r>
      <w:r w:rsidRPr="009B19FE">
        <w:rPr>
          <w:rFonts w:ascii="Trebuchet MS" w:hAnsi="Trebuchet MS"/>
          <w:noProof/>
          <w:sz w:val="20"/>
          <w:szCs w:val="20"/>
        </w:rPr>
        <w:t> </w:t>
      </w:r>
      <w:r w:rsidRPr="009B19FE">
        <w:rPr>
          <w:rFonts w:ascii="Trebuchet MS" w:hAnsi="Trebuchet MS"/>
          <w:noProof/>
          <w:sz w:val="20"/>
          <w:szCs w:val="20"/>
        </w:rPr>
        <w:t> </w:t>
      </w:r>
      <w:r w:rsidRPr="009B19FE">
        <w:rPr>
          <w:rFonts w:ascii="Trebuchet MS" w:hAnsi="Trebuchet MS"/>
          <w:sz w:val="20"/>
          <w:szCs w:val="20"/>
        </w:rPr>
        <w:fldChar w:fldCharType="end"/>
      </w:r>
    </w:p>
    <w:p w14:paraId="75FA8BEE" w14:textId="77777777" w:rsidR="00F74976" w:rsidRPr="006F6A77" w:rsidRDefault="00F74976" w:rsidP="006F6A77"/>
    <w:p w14:paraId="4FA25E04" w14:textId="77777777" w:rsidR="00E318A5" w:rsidRPr="00E318A5" w:rsidRDefault="00E318A5" w:rsidP="00E318A5">
      <w:pPr>
        <w:pStyle w:val="Heading1-Numbered"/>
        <w:rPr>
          <w:rStyle w:val="Heading1Char"/>
        </w:rPr>
      </w:pPr>
      <w:bookmarkStart w:id="22" w:name="_Toc424657864"/>
      <w:r w:rsidRPr="00E318A5">
        <w:rPr>
          <w:rStyle w:val="Heading1Char"/>
        </w:rPr>
        <w:lastRenderedPageBreak/>
        <w:t>Go Live Authorization</w:t>
      </w:r>
      <w:bookmarkEnd w:id="22"/>
    </w:p>
    <w:p w14:paraId="22FD98C5" w14:textId="77777777" w:rsidR="00E318A5" w:rsidRPr="000F4E33" w:rsidRDefault="00E318A5" w:rsidP="00E318A5">
      <w:pPr>
        <w:rPr>
          <w:rStyle w:val="Heading1Char"/>
          <w:rFonts w:ascii="Trebuchet MS" w:hAnsi="Trebuchet MS" w:cstheme="minorHAnsi"/>
          <w:b/>
          <w:sz w:val="20"/>
          <w:szCs w:val="20"/>
        </w:rPr>
      </w:pPr>
    </w:p>
    <w:p w14:paraId="75DA84D2" w14:textId="77777777" w:rsidR="00E318A5" w:rsidRDefault="00E318A5" w:rsidP="00E318A5">
      <w:r w:rsidRPr="000F4E33">
        <w:t xml:space="preserve">By signing below, Practice authorizes athenahealth to enable </w:t>
      </w:r>
      <w:r>
        <w:t>this interface service, as in this document, to be deployed to athenaNet Production.</w:t>
      </w:r>
    </w:p>
    <w:p w14:paraId="6A9EA0CB" w14:textId="77777777" w:rsidR="00E318A5" w:rsidRDefault="00E318A5" w:rsidP="00E318A5">
      <w:pPr>
        <w:rPr>
          <w:rFonts w:ascii="Trebuchet MS" w:hAnsi="Trebuchet MS"/>
          <w:sz w:val="20"/>
          <w:szCs w:val="20"/>
        </w:rPr>
      </w:pPr>
    </w:p>
    <w:p w14:paraId="628B7E16" w14:textId="77777777" w:rsidR="00E318A5" w:rsidRPr="00253EBB" w:rsidRDefault="00E318A5" w:rsidP="00E318A5">
      <w:pPr>
        <w:rPr>
          <w:rFonts w:eastAsiaTheme="majorEastAsia" w:cstheme="minorHAnsi"/>
          <w:bCs/>
          <w:color w:val="000000" w:themeColor="text1"/>
          <w:lang w:eastAsia="ja-JP"/>
        </w:rPr>
      </w:pPr>
      <w:r w:rsidRPr="00E318A5">
        <w:rPr>
          <w:b/>
        </w:rPr>
        <w:t>Requested Go-Live Date:</w:t>
      </w:r>
      <w:r w:rsidRPr="00445CE8">
        <w:t xml:space="preserve"> </w:t>
      </w:r>
      <w:r w:rsidRPr="00253EBB">
        <w:fldChar w:fldCharType="begin">
          <w:ffData>
            <w:name w:val="Text21"/>
            <w:enabled/>
            <w:calcOnExit w:val="0"/>
            <w:textInput/>
          </w:ffData>
        </w:fldChar>
      </w:r>
      <w:r w:rsidRPr="00253EBB">
        <w:instrText xml:space="preserve"> FORMTEXT </w:instrText>
      </w:r>
      <w:r w:rsidRPr="00253EBB">
        <w:fldChar w:fldCharType="separate"/>
      </w:r>
      <w:r w:rsidRPr="00253EBB">
        <w:rPr>
          <w:noProof/>
        </w:rPr>
        <w:t> </w:t>
      </w:r>
      <w:r w:rsidRPr="00253EBB">
        <w:rPr>
          <w:noProof/>
        </w:rPr>
        <w:t> </w:t>
      </w:r>
      <w:r w:rsidRPr="00253EBB">
        <w:rPr>
          <w:noProof/>
        </w:rPr>
        <w:t> </w:t>
      </w:r>
      <w:r w:rsidRPr="00253EBB">
        <w:rPr>
          <w:noProof/>
        </w:rPr>
        <w:t> </w:t>
      </w:r>
      <w:r w:rsidRPr="00253EBB">
        <w:rPr>
          <w:noProof/>
        </w:rPr>
        <w:t> </w:t>
      </w:r>
      <w:r w:rsidRPr="00253EBB">
        <w:fldChar w:fldCharType="end"/>
      </w:r>
    </w:p>
    <w:p w14:paraId="34224FE5" w14:textId="77777777" w:rsidR="00E318A5" w:rsidRDefault="00E318A5" w:rsidP="00E318A5">
      <w:pPr>
        <w:tabs>
          <w:tab w:val="left" w:pos="3960"/>
        </w:tabs>
        <w:spacing w:after="80"/>
        <w:rPr>
          <w:rFonts w:ascii="Trebuchet MS" w:hAnsi="Trebuchet MS"/>
          <w:sz w:val="20"/>
          <w:szCs w:val="20"/>
        </w:rPr>
      </w:pPr>
    </w:p>
    <w:p w14:paraId="7B73C531" w14:textId="77777777" w:rsidR="00E318A5" w:rsidRDefault="00E318A5" w:rsidP="00E318A5">
      <w:pPr>
        <w:tabs>
          <w:tab w:val="left" w:pos="3960"/>
        </w:tabs>
        <w:spacing w:after="80"/>
        <w:rPr>
          <w:rFonts w:ascii="Trebuchet MS" w:hAnsi="Trebuchet MS"/>
          <w:sz w:val="20"/>
          <w:szCs w:val="20"/>
        </w:rPr>
      </w:pPr>
    </w:p>
    <w:p w14:paraId="235FD9D6" w14:textId="77777777" w:rsidR="00E318A5" w:rsidRPr="00E318A5" w:rsidRDefault="00E318A5" w:rsidP="00E318A5">
      <w:pPr>
        <w:rPr>
          <w:b/>
        </w:rPr>
      </w:pPr>
      <w:r w:rsidRPr="00E318A5">
        <w:rPr>
          <w:b/>
        </w:rPr>
        <w:t>By:  _________________________________</w:t>
      </w:r>
    </w:p>
    <w:p w14:paraId="2F34B1D2" w14:textId="77777777" w:rsidR="00E318A5" w:rsidRPr="00E318A5" w:rsidRDefault="00E318A5" w:rsidP="00E318A5">
      <w:pPr>
        <w:rPr>
          <w:b/>
        </w:rPr>
      </w:pPr>
    </w:p>
    <w:p w14:paraId="13969F48" w14:textId="77777777" w:rsidR="00E318A5" w:rsidRPr="00E318A5" w:rsidRDefault="00E318A5" w:rsidP="00E318A5">
      <w:pPr>
        <w:rPr>
          <w:b/>
        </w:rPr>
      </w:pPr>
      <w:r w:rsidRPr="00E318A5">
        <w:rPr>
          <w:b/>
        </w:rPr>
        <w:t xml:space="preserve">Print Name: </w:t>
      </w:r>
      <w:r w:rsidRPr="00E318A5">
        <w:rPr>
          <w:b/>
        </w:rPr>
        <w:fldChar w:fldCharType="begin">
          <w:ffData>
            <w:name w:val="Text36"/>
            <w:enabled/>
            <w:calcOnExit w:val="0"/>
            <w:textInput/>
          </w:ffData>
        </w:fldChar>
      </w:r>
      <w:r w:rsidRPr="00E318A5">
        <w:rPr>
          <w:b/>
        </w:rPr>
        <w:instrText xml:space="preserve"> FORMTEXT </w:instrText>
      </w:r>
      <w:r w:rsidRPr="00E318A5">
        <w:rPr>
          <w:b/>
        </w:rPr>
      </w:r>
      <w:r w:rsidRPr="00E318A5">
        <w:rPr>
          <w:b/>
        </w:rPr>
        <w:fldChar w:fldCharType="separate"/>
      </w:r>
      <w:r w:rsidRPr="00E318A5">
        <w:rPr>
          <w:b/>
          <w:noProof/>
        </w:rPr>
        <w:t> </w:t>
      </w:r>
      <w:r w:rsidRPr="00E318A5">
        <w:rPr>
          <w:b/>
          <w:noProof/>
        </w:rPr>
        <w:t> </w:t>
      </w:r>
      <w:r w:rsidRPr="00E318A5">
        <w:rPr>
          <w:b/>
          <w:noProof/>
        </w:rPr>
        <w:t> </w:t>
      </w:r>
      <w:r w:rsidRPr="00E318A5">
        <w:rPr>
          <w:b/>
          <w:noProof/>
        </w:rPr>
        <w:t> </w:t>
      </w:r>
      <w:r w:rsidRPr="00E318A5">
        <w:rPr>
          <w:b/>
          <w:noProof/>
        </w:rPr>
        <w:t> </w:t>
      </w:r>
      <w:r w:rsidRPr="00E318A5">
        <w:rPr>
          <w:b/>
        </w:rPr>
        <w:fldChar w:fldCharType="end"/>
      </w:r>
      <w:r w:rsidRPr="00E318A5">
        <w:rPr>
          <w:b/>
        </w:rPr>
        <w:t xml:space="preserve"> </w:t>
      </w:r>
    </w:p>
    <w:p w14:paraId="5217626D" w14:textId="500A22C6" w:rsidR="007378D0" w:rsidRDefault="007378D0" w:rsidP="00463155"/>
    <w:sectPr w:rsidR="007378D0" w:rsidSect="007378D0">
      <w:headerReference w:type="default" r:id="rId19"/>
      <w:footerReference w:type="default" r:id="rId20"/>
      <w:pgSz w:w="12240" w:h="15840"/>
      <w:pgMar w:top="0" w:right="720" w:bottom="720" w:left="720" w:header="720" w:footer="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B446" w14:textId="77777777" w:rsidR="00BF5E3E" w:rsidRDefault="00BF5E3E" w:rsidP="00236116">
      <w:pPr>
        <w:spacing w:before="0" w:line="240" w:lineRule="auto"/>
      </w:pPr>
      <w:r>
        <w:separator/>
      </w:r>
    </w:p>
  </w:endnote>
  <w:endnote w:type="continuationSeparator" w:id="0">
    <w:p w14:paraId="58D40428" w14:textId="77777777" w:rsidR="00BF5E3E" w:rsidRDefault="00BF5E3E" w:rsidP="00236116">
      <w:pPr>
        <w:spacing w:before="0" w:line="240" w:lineRule="auto"/>
      </w:pPr>
      <w:r>
        <w:continuationSeparator/>
      </w:r>
    </w:p>
  </w:endnote>
  <w:endnote w:type="continuationNotice" w:id="1">
    <w:p w14:paraId="7D85D4A8" w14:textId="77777777" w:rsidR="00BF5E3E" w:rsidRDefault="00BF5E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184C" w14:textId="317B97E4" w:rsidR="00393C57" w:rsidRPr="009810FE" w:rsidRDefault="00FB56E8"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3</w:t>
    </w:r>
    <w:r w:rsidR="00393C57" w:rsidRPr="009810FE">
      <w:rPr>
        <w:rStyle w:val="PageNumber"/>
        <w:rFonts w:cs="Times New Roman"/>
        <w:b/>
        <w:color w:val="863375" w:themeColor="accent5"/>
        <w:sz w:val="16"/>
        <w:szCs w:val="16"/>
      </w:rPr>
      <w:fldChar w:fldCharType="end"/>
    </w:r>
  </w:p>
  <w:p w14:paraId="0FD61E27" w14:textId="77777777" w:rsidR="00393C57" w:rsidRDefault="00393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FB12" w14:textId="77777777" w:rsidR="00393C57" w:rsidRPr="009810FE" w:rsidRDefault="00FB56E8"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Confidential and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4</w:t>
    </w:r>
    <w:r w:rsidR="00393C57" w:rsidRPr="009810FE">
      <w:rPr>
        <w:rStyle w:val="PageNumber"/>
        <w:rFonts w:cs="Times New Roman"/>
        <w:b/>
        <w:color w:val="863375" w:themeColor="accent5"/>
        <w:sz w:val="16"/>
        <w:szCs w:val="16"/>
      </w:rPr>
      <w:fldChar w:fldCharType="end"/>
    </w:r>
  </w:p>
  <w:p w14:paraId="1A5F6F3B" w14:textId="77777777" w:rsidR="00393C57" w:rsidRDefault="00393C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4D5212" w:rsidRPr="009810FE" w:rsidRDefault="00FB56E8"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4D5212" w:rsidRPr="009810FE">
        <w:rPr>
          <w:rStyle w:val="Hyperlink"/>
          <w:b/>
          <w:color w:val="863375" w:themeColor="accent5"/>
          <w:sz w:val="16"/>
          <w:szCs w:val="16"/>
        </w:rPr>
        <w:t>www.athenahealth.com</w:t>
      </w:r>
    </w:hyperlink>
    <w:r w:rsidR="004D5212" w:rsidRPr="009810FE">
      <w:rPr>
        <w:color w:val="863375" w:themeColor="accent5"/>
      </w:rPr>
      <w:tab/>
    </w:r>
    <w:r w:rsidR="004D5212" w:rsidRPr="009810FE">
      <w:rPr>
        <w:color w:val="A5A6A5" w:themeColor="background2"/>
      </w:rPr>
      <w:t>athenahealth, Inc. Confidential and Proprietary</w:t>
    </w:r>
    <w:r w:rsidR="004D5212" w:rsidRPr="009810FE">
      <w:rPr>
        <w:color w:val="863375" w:themeColor="accent5"/>
      </w:rPr>
      <w:tab/>
    </w:r>
    <w:r w:rsidR="004D5212" w:rsidRPr="009810FE">
      <w:rPr>
        <w:rStyle w:val="PageNumber"/>
        <w:rFonts w:cs="Times New Roman"/>
        <w:b/>
        <w:color w:val="863375" w:themeColor="accent5"/>
        <w:sz w:val="16"/>
        <w:szCs w:val="16"/>
      </w:rPr>
      <w:fldChar w:fldCharType="begin"/>
    </w:r>
    <w:r w:rsidR="004D5212" w:rsidRPr="009810FE">
      <w:rPr>
        <w:rStyle w:val="PageNumber"/>
        <w:rFonts w:cs="Times New Roman"/>
        <w:b/>
        <w:color w:val="863375" w:themeColor="accent5"/>
        <w:sz w:val="16"/>
        <w:szCs w:val="16"/>
      </w:rPr>
      <w:instrText xml:space="preserve"> PAGE </w:instrText>
    </w:r>
    <w:r w:rsidR="004D5212"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8</w:t>
    </w:r>
    <w:r w:rsidR="004D5212" w:rsidRPr="009810FE">
      <w:rPr>
        <w:rStyle w:val="PageNumber"/>
        <w:rFonts w:cs="Times New Roman"/>
        <w:b/>
        <w:color w:val="863375" w:themeColor="accent5"/>
        <w:sz w:val="16"/>
        <w:szCs w:val="16"/>
      </w:rPr>
      <w:fldChar w:fldCharType="end"/>
    </w:r>
  </w:p>
  <w:p w14:paraId="47140BB6" w14:textId="77777777" w:rsidR="004D5212" w:rsidRDefault="004D52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AC2B" w14:textId="77777777" w:rsidR="00BF5E3E" w:rsidRDefault="00BF5E3E" w:rsidP="00236116">
      <w:pPr>
        <w:spacing w:before="0" w:line="240" w:lineRule="auto"/>
      </w:pPr>
      <w:r>
        <w:separator/>
      </w:r>
    </w:p>
  </w:footnote>
  <w:footnote w:type="continuationSeparator" w:id="0">
    <w:p w14:paraId="5108A313" w14:textId="77777777" w:rsidR="00BF5E3E" w:rsidRDefault="00BF5E3E" w:rsidP="00236116">
      <w:pPr>
        <w:spacing w:before="0" w:line="240" w:lineRule="auto"/>
      </w:pPr>
      <w:r>
        <w:continuationSeparator/>
      </w:r>
    </w:p>
  </w:footnote>
  <w:footnote w:type="continuationNotice" w:id="1">
    <w:p w14:paraId="64814C00" w14:textId="77777777" w:rsidR="00BF5E3E" w:rsidRDefault="00BF5E3E">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F3D4" w14:textId="20B0C14E" w:rsidR="00872E47" w:rsidRPr="00872E47" w:rsidRDefault="00FB56E8"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720749297"/>
        <w:placeholder>
          <w:docPart w:val="B0FCE575B61C416EB8B1D279F66ECEC3"/>
        </w:placeholder>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2336" behindDoc="0" locked="0" layoutInCell="1" allowOverlap="1" wp14:anchorId="178909FF" wp14:editId="7F512F69">
          <wp:simplePos x="0" y="0"/>
          <wp:positionH relativeFrom="column">
            <wp:posOffset>5156200</wp:posOffset>
          </wp:positionH>
          <wp:positionV relativeFrom="paragraph">
            <wp:posOffset>-133350</wp:posOffset>
          </wp:positionV>
          <wp:extent cx="1689100" cy="27559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20E3" w14:textId="181B4DD4" w:rsidR="00872E47" w:rsidRPr="00872E47" w:rsidRDefault="00FB56E8"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1383318705"/>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0288" behindDoc="0" locked="0" layoutInCell="1" allowOverlap="1" wp14:anchorId="47E08C4D" wp14:editId="0C73394C">
          <wp:simplePos x="0" y="0"/>
          <wp:positionH relativeFrom="column">
            <wp:posOffset>5156200</wp:posOffset>
          </wp:positionH>
          <wp:positionV relativeFrom="paragraph">
            <wp:posOffset>-133350</wp:posOffset>
          </wp:positionV>
          <wp:extent cx="1689100" cy="2755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6BAEA65E" w:rsidR="004D5212" w:rsidRPr="00EF360F" w:rsidRDefault="00FB56E8"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7378D0">
          <w:rPr>
            <w:rFonts w:asciiTheme="minorHAnsi" w:hAnsiTheme="minorHAnsi" w:cs="MetaBook-Roman"/>
            <w:sz w:val="16"/>
            <w:szCs w:val="16"/>
          </w:rPr>
          <w:t>Interface Package</w:t>
        </w:r>
      </w:sdtContent>
    </w:sdt>
    <w:r w:rsidR="004D5212"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7106C"/>
    <w:multiLevelType w:val="hybridMultilevel"/>
    <w:tmpl w:val="76B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415A9D"/>
    <w:multiLevelType w:val="hybridMultilevel"/>
    <w:tmpl w:val="01A43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8">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18"/>
  </w:num>
  <w:num w:numId="3">
    <w:abstractNumId w:val="14"/>
  </w:num>
  <w:num w:numId="4">
    <w:abstractNumId w:val="17"/>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9"/>
  </w:num>
  <w:num w:numId="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4"/>
  </w:num>
  <w:num w:numId="17">
    <w:abstractNumId w:val="9"/>
  </w:num>
  <w:num w:numId="18">
    <w:abstractNumId w:val="10"/>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5"/>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ocumentProtection w:edit="forms" w:enforcement="1" w:cryptProviderType="rsaFull" w:cryptAlgorithmClass="hash" w:cryptAlgorithmType="typeAny" w:cryptAlgorithmSid="4" w:cryptSpinCount="100000" w:hash="DkBRSa9BeiDiINFXtOzl+XcrURQ=" w:salt="27kB0s2TAUOgQ0Gy4UnLVg=="/>
  <w:defaultTabStop w:val="720"/>
  <w:defaultTableStyle w:val="ISQTable-new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0448"/>
    <w:rsid w:val="000158BD"/>
    <w:rsid w:val="000305A1"/>
    <w:rsid w:val="00050877"/>
    <w:rsid w:val="0006017F"/>
    <w:rsid w:val="0006273E"/>
    <w:rsid w:val="00072879"/>
    <w:rsid w:val="00082B2B"/>
    <w:rsid w:val="0009028F"/>
    <w:rsid w:val="000A7A78"/>
    <w:rsid w:val="000B267A"/>
    <w:rsid w:val="000B64C6"/>
    <w:rsid w:val="000C58EF"/>
    <w:rsid w:val="000D04B4"/>
    <w:rsid w:val="000D3F49"/>
    <w:rsid w:val="000D4CF1"/>
    <w:rsid w:val="000D4DD6"/>
    <w:rsid w:val="000E1F77"/>
    <w:rsid w:val="000F1BC2"/>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1E50"/>
    <w:rsid w:val="001564BA"/>
    <w:rsid w:val="00167D9C"/>
    <w:rsid w:val="00190A5E"/>
    <w:rsid w:val="001910E7"/>
    <w:rsid w:val="001A0BC2"/>
    <w:rsid w:val="001A3A09"/>
    <w:rsid w:val="001A510F"/>
    <w:rsid w:val="001B25C9"/>
    <w:rsid w:val="001B5985"/>
    <w:rsid w:val="001B6AE8"/>
    <w:rsid w:val="001D422C"/>
    <w:rsid w:val="001E0A51"/>
    <w:rsid w:val="001E269B"/>
    <w:rsid w:val="001E58DD"/>
    <w:rsid w:val="001E7D7B"/>
    <w:rsid w:val="001F7ACE"/>
    <w:rsid w:val="00200D42"/>
    <w:rsid w:val="002015D1"/>
    <w:rsid w:val="002115A2"/>
    <w:rsid w:val="00225B28"/>
    <w:rsid w:val="00227EC5"/>
    <w:rsid w:val="00231E18"/>
    <w:rsid w:val="00236116"/>
    <w:rsid w:val="00237C4E"/>
    <w:rsid w:val="0024063C"/>
    <w:rsid w:val="002412F7"/>
    <w:rsid w:val="00244003"/>
    <w:rsid w:val="00253848"/>
    <w:rsid w:val="00254021"/>
    <w:rsid w:val="002900FD"/>
    <w:rsid w:val="0029741A"/>
    <w:rsid w:val="002A6396"/>
    <w:rsid w:val="002A7410"/>
    <w:rsid w:val="002B4A16"/>
    <w:rsid w:val="002C55ED"/>
    <w:rsid w:val="002D6BC3"/>
    <w:rsid w:val="002E2BB4"/>
    <w:rsid w:val="002F25F6"/>
    <w:rsid w:val="002F4FD9"/>
    <w:rsid w:val="003014A2"/>
    <w:rsid w:val="00302121"/>
    <w:rsid w:val="00302126"/>
    <w:rsid w:val="00311288"/>
    <w:rsid w:val="00314834"/>
    <w:rsid w:val="00316734"/>
    <w:rsid w:val="003220B0"/>
    <w:rsid w:val="00325080"/>
    <w:rsid w:val="003267DE"/>
    <w:rsid w:val="00327869"/>
    <w:rsid w:val="003343ED"/>
    <w:rsid w:val="00336449"/>
    <w:rsid w:val="003370DC"/>
    <w:rsid w:val="00344315"/>
    <w:rsid w:val="003611C5"/>
    <w:rsid w:val="00370DFF"/>
    <w:rsid w:val="00376154"/>
    <w:rsid w:val="003878BF"/>
    <w:rsid w:val="003933A9"/>
    <w:rsid w:val="00393C57"/>
    <w:rsid w:val="003A2923"/>
    <w:rsid w:val="003B3B2F"/>
    <w:rsid w:val="003B4DBF"/>
    <w:rsid w:val="003C242D"/>
    <w:rsid w:val="003E1A50"/>
    <w:rsid w:val="003E369A"/>
    <w:rsid w:val="003F1A68"/>
    <w:rsid w:val="003F4FBB"/>
    <w:rsid w:val="0040582C"/>
    <w:rsid w:val="004128F7"/>
    <w:rsid w:val="00415973"/>
    <w:rsid w:val="00444D06"/>
    <w:rsid w:val="00450E7E"/>
    <w:rsid w:val="00454035"/>
    <w:rsid w:val="00455170"/>
    <w:rsid w:val="00461FDD"/>
    <w:rsid w:val="00463155"/>
    <w:rsid w:val="00463698"/>
    <w:rsid w:val="00464BE2"/>
    <w:rsid w:val="00465803"/>
    <w:rsid w:val="00474D79"/>
    <w:rsid w:val="00476B80"/>
    <w:rsid w:val="004A304D"/>
    <w:rsid w:val="004A38E9"/>
    <w:rsid w:val="004A7150"/>
    <w:rsid w:val="004C1477"/>
    <w:rsid w:val="004D0827"/>
    <w:rsid w:val="004D5212"/>
    <w:rsid w:val="004D7018"/>
    <w:rsid w:val="004E0A24"/>
    <w:rsid w:val="004E2617"/>
    <w:rsid w:val="004F25FE"/>
    <w:rsid w:val="004F4C31"/>
    <w:rsid w:val="004F611C"/>
    <w:rsid w:val="005027F7"/>
    <w:rsid w:val="005028F0"/>
    <w:rsid w:val="00511A89"/>
    <w:rsid w:val="00515063"/>
    <w:rsid w:val="005239DF"/>
    <w:rsid w:val="005307B0"/>
    <w:rsid w:val="00530EB5"/>
    <w:rsid w:val="00534598"/>
    <w:rsid w:val="00537BF0"/>
    <w:rsid w:val="00551443"/>
    <w:rsid w:val="005540BA"/>
    <w:rsid w:val="0056793C"/>
    <w:rsid w:val="00570E61"/>
    <w:rsid w:val="00572316"/>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5E1D5B"/>
    <w:rsid w:val="006051C3"/>
    <w:rsid w:val="00616FE5"/>
    <w:rsid w:val="0063120D"/>
    <w:rsid w:val="0065044F"/>
    <w:rsid w:val="00650EF3"/>
    <w:rsid w:val="006720E2"/>
    <w:rsid w:val="00673688"/>
    <w:rsid w:val="00682CAB"/>
    <w:rsid w:val="0069062C"/>
    <w:rsid w:val="006A1C2C"/>
    <w:rsid w:val="006A3425"/>
    <w:rsid w:val="006B741F"/>
    <w:rsid w:val="006C07EE"/>
    <w:rsid w:val="006C6609"/>
    <w:rsid w:val="006E0C5B"/>
    <w:rsid w:val="006E606C"/>
    <w:rsid w:val="006F0920"/>
    <w:rsid w:val="006F100A"/>
    <w:rsid w:val="006F5F52"/>
    <w:rsid w:val="006F6A77"/>
    <w:rsid w:val="007137DC"/>
    <w:rsid w:val="007234D0"/>
    <w:rsid w:val="00724A24"/>
    <w:rsid w:val="00726C77"/>
    <w:rsid w:val="007322D0"/>
    <w:rsid w:val="00734E8C"/>
    <w:rsid w:val="00735285"/>
    <w:rsid w:val="007378D0"/>
    <w:rsid w:val="007440EE"/>
    <w:rsid w:val="007459DF"/>
    <w:rsid w:val="00754175"/>
    <w:rsid w:val="007579FA"/>
    <w:rsid w:val="00766834"/>
    <w:rsid w:val="007673ED"/>
    <w:rsid w:val="00770097"/>
    <w:rsid w:val="00774F4F"/>
    <w:rsid w:val="00780257"/>
    <w:rsid w:val="00786547"/>
    <w:rsid w:val="007A0B71"/>
    <w:rsid w:val="007A1E30"/>
    <w:rsid w:val="007C4757"/>
    <w:rsid w:val="007C78D4"/>
    <w:rsid w:val="007D684E"/>
    <w:rsid w:val="007E0613"/>
    <w:rsid w:val="007E7B97"/>
    <w:rsid w:val="00804302"/>
    <w:rsid w:val="00836E3D"/>
    <w:rsid w:val="00842407"/>
    <w:rsid w:val="00843239"/>
    <w:rsid w:val="00843D86"/>
    <w:rsid w:val="00854243"/>
    <w:rsid w:val="00857BFD"/>
    <w:rsid w:val="0086680C"/>
    <w:rsid w:val="00872E47"/>
    <w:rsid w:val="00882E55"/>
    <w:rsid w:val="00890EC5"/>
    <w:rsid w:val="00894F97"/>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AC28A4"/>
    <w:rsid w:val="00AE0751"/>
    <w:rsid w:val="00B13B55"/>
    <w:rsid w:val="00B174C9"/>
    <w:rsid w:val="00B24A07"/>
    <w:rsid w:val="00B278D3"/>
    <w:rsid w:val="00B31DB9"/>
    <w:rsid w:val="00B36857"/>
    <w:rsid w:val="00B46D96"/>
    <w:rsid w:val="00B52F32"/>
    <w:rsid w:val="00B5660B"/>
    <w:rsid w:val="00B67483"/>
    <w:rsid w:val="00B80625"/>
    <w:rsid w:val="00B81510"/>
    <w:rsid w:val="00B9395F"/>
    <w:rsid w:val="00BA3F84"/>
    <w:rsid w:val="00BB5E0D"/>
    <w:rsid w:val="00BC042B"/>
    <w:rsid w:val="00BC1BA4"/>
    <w:rsid w:val="00BF332C"/>
    <w:rsid w:val="00BF5E3E"/>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D1D8C"/>
    <w:rsid w:val="00CD5C11"/>
    <w:rsid w:val="00D076F6"/>
    <w:rsid w:val="00D13E20"/>
    <w:rsid w:val="00D279F6"/>
    <w:rsid w:val="00D318AA"/>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18A5"/>
    <w:rsid w:val="00E33A29"/>
    <w:rsid w:val="00E33A6C"/>
    <w:rsid w:val="00E42485"/>
    <w:rsid w:val="00E56DFA"/>
    <w:rsid w:val="00E757D3"/>
    <w:rsid w:val="00E80859"/>
    <w:rsid w:val="00E91FBC"/>
    <w:rsid w:val="00E9385E"/>
    <w:rsid w:val="00EA1C05"/>
    <w:rsid w:val="00EA23B2"/>
    <w:rsid w:val="00EB07B1"/>
    <w:rsid w:val="00EC0EE8"/>
    <w:rsid w:val="00EC2835"/>
    <w:rsid w:val="00EC3B66"/>
    <w:rsid w:val="00EC3B77"/>
    <w:rsid w:val="00ED01FC"/>
    <w:rsid w:val="00ED6E89"/>
    <w:rsid w:val="00EF32BA"/>
    <w:rsid w:val="00EF360F"/>
    <w:rsid w:val="00EF44DB"/>
    <w:rsid w:val="00EF7AA6"/>
    <w:rsid w:val="00F07B07"/>
    <w:rsid w:val="00F07DE5"/>
    <w:rsid w:val="00F1104F"/>
    <w:rsid w:val="00F225BC"/>
    <w:rsid w:val="00F35BF6"/>
    <w:rsid w:val="00F44F63"/>
    <w:rsid w:val="00F51685"/>
    <w:rsid w:val="00F567D4"/>
    <w:rsid w:val="00F67EAC"/>
    <w:rsid w:val="00F74976"/>
    <w:rsid w:val="00F75861"/>
    <w:rsid w:val="00F76419"/>
    <w:rsid w:val="00F83DBF"/>
    <w:rsid w:val="00F86072"/>
    <w:rsid w:val="00F95236"/>
    <w:rsid w:val="00FA2911"/>
    <w:rsid w:val="00FB30E0"/>
    <w:rsid w:val="00FB56E8"/>
    <w:rsid w:val="00FD1434"/>
    <w:rsid w:val="00FE2E10"/>
    <w:rsid w:val="00FE2FF1"/>
    <w:rsid w:val="00FF2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CE575B61C416EB8B1D279F66ECEC3"/>
        <w:category>
          <w:name w:val="General"/>
          <w:gallery w:val="placeholder"/>
        </w:category>
        <w:types>
          <w:type w:val="bbPlcHdr"/>
        </w:types>
        <w:behaviors>
          <w:behavior w:val="content"/>
        </w:behaviors>
        <w:guid w:val="{4BABE487-DC60-46F8-8737-1E625302C5B1}"/>
      </w:docPartPr>
      <w:docPartBody>
        <w:p w:rsidR="008E3A04" w:rsidRDefault="00EF25C1" w:rsidP="00EF25C1">
          <w:pPr>
            <w:pStyle w:val="B0FCE575B61C416EB8B1D279F66ECEC3"/>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5237C9"/>
    <w:rsid w:val="005252E9"/>
    <w:rsid w:val="0055002C"/>
    <w:rsid w:val="00565CA4"/>
    <w:rsid w:val="005A2F64"/>
    <w:rsid w:val="00634D18"/>
    <w:rsid w:val="00700178"/>
    <w:rsid w:val="007534B4"/>
    <w:rsid w:val="00795173"/>
    <w:rsid w:val="00834296"/>
    <w:rsid w:val="008B73BE"/>
    <w:rsid w:val="008C036B"/>
    <w:rsid w:val="008E3A04"/>
    <w:rsid w:val="0091184C"/>
    <w:rsid w:val="009435DD"/>
    <w:rsid w:val="00997851"/>
    <w:rsid w:val="00AE6A2E"/>
    <w:rsid w:val="00B83EF9"/>
    <w:rsid w:val="00BA4FF1"/>
    <w:rsid w:val="00C00843"/>
    <w:rsid w:val="00D328E0"/>
    <w:rsid w:val="00DC1D4A"/>
    <w:rsid w:val="00E23114"/>
    <w:rsid w:val="00EB7D44"/>
    <w:rsid w:val="00EF25C1"/>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A206E-A946-4A9C-BBD9-C4A7BB84F7A7}"/>
</file>

<file path=customXml/itemProps2.xml><?xml version="1.0" encoding="utf-8"?>
<ds:datastoreItem xmlns:ds="http://schemas.openxmlformats.org/officeDocument/2006/customXml" ds:itemID="{F5210956-C64D-4F40-B185-8B712603C38B}"/>
</file>

<file path=customXml/itemProps3.xml><?xml version="1.0" encoding="utf-8"?>
<ds:datastoreItem xmlns:ds="http://schemas.openxmlformats.org/officeDocument/2006/customXml" ds:itemID="{61422456-BA5B-472C-BE1E-9272580475A7}"/>
</file>

<file path=customXml/itemProps4.xml><?xml version="1.0" encoding="utf-8"?>
<ds:datastoreItem xmlns:ds="http://schemas.openxmlformats.org/officeDocument/2006/customXml" ds:itemID="{82C70B34-DFC4-4D3D-907B-3F4F870102C6}"/>
</file>

<file path=customXml/itemProps5.xml><?xml version="1.0" encoding="utf-8"?>
<ds:datastoreItem xmlns:ds="http://schemas.openxmlformats.org/officeDocument/2006/customXml" ds:itemID="{D648DEB6-49F2-4544-B8AA-5CC82D580B03}"/>
</file>

<file path=docProps/app.xml><?xml version="1.0" encoding="utf-8"?>
<Properties xmlns="http://schemas.openxmlformats.org/officeDocument/2006/extended-properties" xmlns:vt="http://schemas.openxmlformats.org/officeDocument/2006/docPropsVTypes">
  <Template>Normal.dotm</Template>
  <TotalTime>0</TotalTime>
  <Pages>8</Pages>
  <Words>1325</Words>
  <Characters>7554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Interface Package</vt:lpstr>
    </vt:vector>
  </TitlesOfParts>
  <Company>athenahealth, Inc</Company>
  <LinksUpToDate>false</LinksUpToDate>
  <CharactersWithSpaces>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Package</dc:title>
  <dc:creator>Janine Pizzimenti</dc:creator>
  <cp:lastModifiedBy>Janine Pizzimenti</cp:lastModifiedBy>
  <cp:revision>2</cp:revision>
  <dcterms:created xsi:type="dcterms:W3CDTF">2016-12-05T05:18:00Z</dcterms:created>
  <dcterms:modified xsi:type="dcterms:W3CDTF">2016-12-05T05:18:00Z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