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58DE132F" w:rsidR="00C4059A" w:rsidRPr="00151E50" w:rsidRDefault="00063AB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4059A">
                                  <w:rPr>
                                    <w:rStyle w:val="TitleChar"/>
                                    <w:szCs w:val="72"/>
                                  </w:rPr>
                                  <w:t>Outbound Patients and Appointments</w:t>
                                </w:r>
                              </w:sdtContent>
                            </w:sdt>
                          </w:p>
                          <w:p w14:paraId="47140BBA" w14:textId="6D6492B6" w:rsidR="00C4059A" w:rsidRDefault="00C4059A" w:rsidP="00133DB1">
                            <w:pPr>
                              <w:pStyle w:val="Subtitle"/>
                            </w:pPr>
                            <w:r>
                              <w:t xml:space="preserve">Common Use Case Package </w:t>
                            </w:r>
                          </w:p>
                          <w:p w14:paraId="47140BBB" w14:textId="77777777" w:rsidR="00C4059A" w:rsidRDefault="00C4059A" w:rsidP="00C15A4F">
                            <w:pPr>
                              <w:pStyle w:val="NoSpacing"/>
                            </w:pPr>
                            <w:r w:rsidRPr="00200084">
                              <w:t>athenahealth, Inc.</w:t>
                            </w:r>
                          </w:p>
                          <w:p w14:paraId="47140BC3" w14:textId="704813C9" w:rsidR="00C4059A" w:rsidRDefault="00C4059A" w:rsidP="000158BD">
                            <w:pPr>
                              <w:pStyle w:val="NoSpacing"/>
                            </w:pPr>
                            <w:r>
                              <w:t>Version 1</w:t>
                            </w:r>
                            <w:r w:rsidR="00853733">
                              <w:t>9.</w:t>
                            </w:r>
                            <w:r w:rsidR="00285CF7">
                              <w:t>5</w:t>
                            </w:r>
                            <w:r>
                              <w:t xml:space="preserve"> </w:t>
                            </w:r>
                            <w:r w:rsidRPr="00200084">
                              <w:t xml:space="preserve">Published: </w:t>
                            </w:r>
                            <w:r w:rsidR="00285CF7">
                              <w:t>May</w:t>
                            </w:r>
                            <w:r>
                              <w:t xml:space="preserve"> </w:t>
                            </w:r>
                            <w:r w:rsidR="00FD1280">
                              <w:t>20</w:t>
                            </w:r>
                            <w:r>
                              <w:t>1</w:t>
                            </w:r>
                            <w:r w:rsidR="00853733">
                              <w:t>9</w:t>
                            </w:r>
                          </w:p>
                          <w:p w14:paraId="256626B3" w14:textId="34EAE360" w:rsidR="00C4059A" w:rsidRPr="005D013E" w:rsidRDefault="00C4059A"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C4059A" w:rsidRPr="008607CC" w:rsidRDefault="00C4059A"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58DE132F" w:rsidR="00C4059A" w:rsidRPr="00151E50" w:rsidRDefault="009669DA"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4059A">
                            <w:rPr>
                              <w:rStyle w:val="TitleChar"/>
                              <w:szCs w:val="72"/>
                            </w:rPr>
                            <w:t>Outbound Patients and Appointments</w:t>
                          </w:r>
                        </w:sdtContent>
                      </w:sdt>
                    </w:p>
                    <w:p w14:paraId="47140BBA" w14:textId="6D6492B6" w:rsidR="00C4059A" w:rsidRDefault="00C4059A" w:rsidP="00133DB1">
                      <w:pPr>
                        <w:pStyle w:val="Subtitle"/>
                      </w:pPr>
                      <w:r>
                        <w:t xml:space="preserve">Common Use Case Package </w:t>
                      </w:r>
                    </w:p>
                    <w:p w14:paraId="47140BBB" w14:textId="77777777" w:rsidR="00C4059A" w:rsidRDefault="00C4059A" w:rsidP="00C15A4F">
                      <w:pPr>
                        <w:pStyle w:val="NoSpacing"/>
                      </w:pPr>
                      <w:r w:rsidRPr="00200084">
                        <w:t>athenahealth, Inc.</w:t>
                      </w:r>
                    </w:p>
                    <w:p w14:paraId="47140BC3" w14:textId="704813C9" w:rsidR="00C4059A" w:rsidRDefault="00C4059A" w:rsidP="000158BD">
                      <w:pPr>
                        <w:pStyle w:val="NoSpacing"/>
                      </w:pPr>
                      <w:r>
                        <w:t>Version 1</w:t>
                      </w:r>
                      <w:r w:rsidR="00853733">
                        <w:t>9.</w:t>
                      </w:r>
                      <w:r w:rsidR="00285CF7">
                        <w:t>5</w:t>
                      </w:r>
                      <w:r>
                        <w:t xml:space="preserve"> </w:t>
                      </w:r>
                      <w:r w:rsidRPr="00200084">
                        <w:t xml:space="preserve">Published: </w:t>
                      </w:r>
                      <w:r w:rsidR="00285CF7">
                        <w:t>May</w:t>
                      </w:r>
                      <w:r>
                        <w:t xml:space="preserve"> </w:t>
                      </w:r>
                      <w:r w:rsidR="00FD1280">
                        <w:t>20</w:t>
                      </w:r>
                      <w:r>
                        <w:t>1</w:t>
                      </w:r>
                      <w:r w:rsidR="00853733">
                        <w:t>9</w:t>
                      </w:r>
                    </w:p>
                    <w:p w14:paraId="256626B3" w14:textId="34EAE360" w:rsidR="00C4059A" w:rsidRPr="005D013E" w:rsidRDefault="00C4059A"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C4059A" w:rsidRPr="008607CC" w:rsidRDefault="00C4059A"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10211809"/>
      <w:r>
        <w:lastRenderedPageBreak/>
        <w:t>Table of Contents</w:t>
      </w:r>
      <w:bookmarkEnd w:id="0"/>
    </w:p>
    <w:p w14:paraId="39B785BD" w14:textId="0D800C1D" w:rsidR="00285CF7"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0211809" w:history="1">
        <w:r w:rsidR="00285CF7" w:rsidRPr="004B4A0F">
          <w:rPr>
            <w:rStyle w:val="Hyperlink"/>
            <w:noProof/>
          </w:rPr>
          <w:t>1 Table of Contents</w:t>
        </w:r>
        <w:r w:rsidR="00285CF7">
          <w:rPr>
            <w:noProof/>
            <w:webHidden/>
          </w:rPr>
          <w:tab/>
        </w:r>
        <w:r w:rsidR="00285CF7">
          <w:rPr>
            <w:noProof/>
            <w:webHidden/>
          </w:rPr>
          <w:fldChar w:fldCharType="begin"/>
        </w:r>
        <w:r w:rsidR="00285CF7">
          <w:rPr>
            <w:noProof/>
            <w:webHidden/>
          </w:rPr>
          <w:instrText xml:space="preserve"> PAGEREF _Toc10211809 \h </w:instrText>
        </w:r>
        <w:r w:rsidR="00285CF7">
          <w:rPr>
            <w:noProof/>
            <w:webHidden/>
          </w:rPr>
        </w:r>
        <w:r w:rsidR="00285CF7">
          <w:rPr>
            <w:noProof/>
            <w:webHidden/>
          </w:rPr>
          <w:fldChar w:fldCharType="separate"/>
        </w:r>
        <w:r w:rsidR="00285CF7">
          <w:rPr>
            <w:noProof/>
            <w:webHidden/>
          </w:rPr>
          <w:t>2</w:t>
        </w:r>
        <w:r w:rsidR="00285CF7">
          <w:rPr>
            <w:noProof/>
            <w:webHidden/>
          </w:rPr>
          <w:fldChar w:fldCharType="end"/>
        </w:r>
      </w:hyperlink>
    </w:p>
    <w:p w14:paraId="5092685E" w14:textId="1DBF8A13" w:rsidR="00285CF7" w:rsidRDefault="00063AB0">
      <w:pPr>
        <w:pStyle w:val="TOC2"/>
        <w:tabs>
          <w:tab w:val="right" w:leader="dot" w:pos="10790"/>
        </w:tabs>
        <w:rPr>
          <w:rFonts w:eastAsiaTheme="minorEastAsia"/>
          <w:smallCaps w:val="0"/>
          <w:noProof/>
          <w:sz w:val="22"/>
          <w:szCs w:val="22"/>
        </w:rPr>
      </w:pPr>
      <w:hyperlink w:anchor="_Toc10211810" w:history="1">
        <w:r w:rsidR="00285CF7" w:rsidRPr="004B4A0F">
          <w:rPr>
            <w:rStyle w:val="Hyperlink"/>
            <w:noProof/>
          </w:rPr>
          <w:t>1.1 Scoping Process</w:t>
        </w:r>
        <w:r w:rsidR="00285CF7">
          <w:rPr>
            <w:noProof/>
            <w:webHidden/>
          </w:rPr>
          <w:tab/>
        </w:r>
        <w:r w:rsidR="00285CF7">
          <w:rPr>
            <w:noProof/>
            <w:webHidden/>
          </w:rPr>
          <w:fldChar w:fldCharType="begin"/>
        </w:r>
        <w:r w:rsidR="00285CF7">
          <w:rPr>
            <w:noProof/>
            <w:webHidden/>
          </w:rPr>
          <w:instrText xml:space="preserve"> PAGEREF _Toc10211810 \h </w:instrText>
        </w:r>
        <w:r w:rsidR="00285CF7">
          <w:rPr>
            <w:noProof/>
            <w:webHidden/>
          </w:rPr>
        </w:r>
        <w:r w:rsidR="00285CF7">
          <w:rPr>
            <w:noProof/>
            <w:webHidden/>
          </w:rPr>
          <w:fldChar w:fldCharType="separate"/>
        </w:r>
        <w:r w:rsidR="00285CF7">
          <w:rPr>
            <w:noProof/>
            <w:webHidden/>
          </w:rPr>
          <w:t>3</w:t>
        </w:r>
        <w:r w:rsidR="00285CF7">
          <w:rPr>
            <w:noProof/>
            <w:webHidden/>
          </w:rPr>
          <w:fldChar w:fldCharType="end"/>
        </w:r>
      </w:hyperlink>
    </w:p>
    <w:p w14:paraId="1BBACDA5" w14:textId="49AE8AC8" w:rsidR="00285CF7" w:rsidRDefault="00063AB0">
      <w:pPr>
        <w:pStyle w:val="TOC2"/>
        <w:tabs>
          <w:tab w:val="right" w:leader="dot" w:pos="10790"/>
        </w:tabs>
        <w:rPr>
          <w:rFonts w:eastAsiaTheme="minorEastAsia"/>
          <w:smallCaps w:val="0"/>
          <w:noProof/>
          <w:sz w:val="22"/>
          <w:szCs w:val="22"/>
        </w:rPr>
      </w:pPr>
      <w:hyperlink w:anchor="_Toc10211811" w:history="1">
        <w:r w:rsidR="00285CF7" w:rsidRPr="004B4A0F">
          <w:rPr>
            <w:rStyle w:val="Hyperlink"/>
            <w:noProof/>
          </w:rPr>
          <w:t>1.2 Scope Approval</w:t>
        </w:r>
        <w:r w:rsidR="00285CF7">
          <w:rPr>
            <w:noProof/>
            <w:webHidden/>
          </w:rPr>
          <w:tab/>
        </w:r>
        <w:r w:rsidR="00285CF7">
          <w:rPr>
            <w:noProof/>
            <w:webHidden/>
          </w:rPr>
          <w:fldChar w:fldCharType="begin"/>
        </w:r>
        <w:r w:rsidR="00285CF7">
          <w:rPr>
            <w:noProof/>
            <w:webHidden/>
          </w:rPr>
          <w:instrText xml:space="preserve"> PAGEREF _Toc10211811 \h </w:instrText>
        </w:r>
        <w:r w:rsidR="00285CF7">
          <w:rPr>
            <w:noProof/>
            <w:webHidden/>
          </w:rPr>
        </w:r>
        <w:r w:rsidR="00285CF7">
          <w:rPr>
            <w:noProof/>
            <w:webHidden/>
          </w:rPr>
          <w:fldChar w:fldCharType="separate"/>
        </w:r>
        <w:r w:rsidR="00285CF7">
          <w:rPr>
            <w:noProof/>
            <w:webHidden/>
          </w:rPr>
          <w:t>3</w:t>
        </w:r>
        <w:r w:rsidR="00285CF7">
          <w:rPr>
            <w:noProof/>
            <w:webHidden/>
          </w:rPr>
          <w:fldChar w:fldCharType="end"/>
        </w:r>
      </w:hyperlink>
    </w:p>
    <w:p w14:paraId="686FF134" w14:textId="4B3D37C3" w:rsidR="00285CF7" w:rsidRDefault="00063AB0">
      <w:pPr>
        <w:pStyle w:val="TOC1"/>
        <w:tabs>
          <w:tab w:val="right" w:leader="dot" w:pos="10790"/>
        </w:tabs>
        <w:rPr>
          <w:rFonts w:eastAsiaTheme="minorEastAsia"/>
          <w:b w:val="0"/>
          <w:bCs w:val="0"/>
          <w:caps w:val="0"/>
          <w:noProof/>
          <w:sz w:val="22"/>
          <w:szCs w:val="22"/>
        </w:rPr>
      </w:pPr>
      <w:hyperlink w:anchor="_Toc10211812" w:history="1">
        <w:r w:rsidR="00285CF7" w:rsidRPr="004B4A0F">
          <w:rPr>
            <w:rStyle w:val="Hyperlink"/>
            <w:noProof/>
          </w:rPr>
          <w:t>2 Project Information</w:t>
        </w:r>
        <w:r w:rsidR="00285CF7">
          <w:rPr>
            <w:noProof/>
            <w:webHidden/>
          </w:rPr>
          <w:tab/>
        </w:r>
        <w:r w:rsidR="00285CF7">
          <w:rPr>
            <w:noProof/>
            <w:webHidden/>
          </w:rPr>
          <w:fldChar w:fldCharType="begin"/>
        </w:r>
        <w:r w:rsidR="00285CF7">
          <w:rPr>
            <w:noProof/>
            <w:webHidden/>
          </w:rPr>
          <w:instrText xml:space="preserve"> PAGEREF _Toc10211812 \h </w:instrText>
        </w:r>
        <w:r w:rsidR="00285CF7">
          <w:rPr>
            <w:noProof/>
            <w:webHidden/>
          </w:rPr>
        </w:r>
        <w:r w:rsidR="00285CF7">
          <w:rPr>
            <w:noProof/>
            <w:webHidden/>
          </w:rPr>
          <w:fldChar w:fldCharType="separate"/>
        </w:r>
        <w:r w:rsidR="00285CF7">
          <w:rPr>
            <w:noProof/>
            <w:webHidden/>
          </w:rPr>
          <w:t>4</w:t>
        </w:r>
        <w:r w:rsidR="00285CF7">
          <w:rPr>
            <w:noProof/>
            <w:webHidden/>
          </w:rPr>
          <w:fldChar w:fldCharType="end"/>
        </w:r>
      </w:hyperlink>
    </w:p>
    <w:p w14:paraId="298555EC" w14:textId="3D329A33" w:rsidR="00285CF7" w:rsidRDefault="00063AB0">
      <w:pPr>
        <w:pStyle w:val="TOC1"/>
        <w:tabs>
          <w:tab w:val="right" w:leader="dot" w:pos="10790"/>
        </w:tabs>
        <w:rPr>
          <w:rFonts w:eastAsiaTheme="minorEastAsia"/>
          <w:b w:val="0"/>
          <w:bCs w:val="0"/>
          <w:caps w:val="0"/>
          <w:noProof/>
          <w:sz w:val="22"/>
          <w:szCs w:val="22"/>
        </w:rPr>
      </w:pPr>
      <w:hyperlink w:anchor="_Toc10211813" w:history="1">
        <w:r w:rsidR="00285CF7" w:rsidRPr="004B4A0F">
          <w:rPr>
            <w:rStyle w:val="Hyperlink"/>
            <w:noProof/>
          </w:rPr>
          <w:t>3 Product Description</w:t>
        </w:r>
        <w:r w:rsidR="00285CF7">
          <w:rPr>
            <w:noProof/>
            <w:webHidden/>
          </w:rPr>
          <w:tab/>
        </w:r>
        <w:r w:rsidR="00285CF7">
          <w:rPr>
            <w:noProof/>
            <w:webHidden/>
          </w:rPr>
          <w:fldChar w:fldCharType="begin"/>
        </w:r>
        <w:r w:rsidR="00285CF7">
          <w:rPr>
            <w:noProof/>
            <w:webHidden/>
          </w:rPr>
          <w:instrText xml:space="preserve"> PAGEREF _Toc10211813 \h </w:instrText>
        </w:r>
        <w:r w:rsidR="00285CF7">
          <w:rPr>
            <w:noProof/>
            <w:webHidden/>
          </w:rPr>
        </w:r>
        <w:r w:rsidR="00285CF7">
          <w:rPr>
            <w:noProof/>
            <w:webHidden/>
          </w:rPr>
          <w:fldChar w:fldCharType="separate"/>
        </w:r>
        <w:r w:rsidR="00285CF7">
          <w:rPr>
            <w:noProof/>
            <w:webHidden/>
          </w:rPr>
          <w:t>5</w:t>
        </w:r>
        <w:r w:rsidR="00285CF7">
          <w:rPr>
            <w:noProof/>
            <w:webHidden/>
          </w:rPr>
          <w:fldChar w:fldCharType="end"/>
        </w:r>
      </w:hyperlink>
    </w:p>
    <w:p w14:paraId="7B3E0623" w14:textId="3427C184" w:rsidR="00285CF7" w:rsidRDefault="00063AB0">
      <w:pPr>
        <w:pStyle w:val="TOC1"/>
        <w:tabs>
          <w:tab w:val="right" w:leader="dot" w:pos="10790"/>
        </w:tabs>
        <w:rPr>
          <w:rFonts w:eastAsiaTheme="minorEastAsia"/>
          <w:b w:val="0"/>
          <w:bCs w:val="0"/>
          <w:caps w:val="0"/>
          <w:noProof/>
          <w:sz w:val="22"/>
          <w:szCs w:val="22"/>
        </w:rPr>
      </w:pPr>
      <w:hyperlink w:anchor="_Toc10211814" w:history="1">
        <w:r w:rsidR="00285CF7" w:rsidRPr="004B4A0F">
          <w:rPr>
            <w:rStyle w:val="Hyperlink"/>
            <w:noProof/>
          </w:rPr>
          <w:t>4 General Interface Configuration</w:t>
        </w:r>
        <w:r w:rsidR="00285CF7">
          <w:rPr>
            <w:noProof/>
            <w:webHidden/>
          </w:rPr>
          <w:tab/>
        </w:r>
        <w:r w:rsidR="00285CF7">
          <w:rPr>
            <w:noProof/>
            <w:webHidden/>
          </w:rPr>
          <w:fldChar w:fldCharType="begin"/>
        </w:r>
        <w:r w:rsidR="00285CF7">
          <w:rPr>
            <w:noProof/>
            <w:webHidden/>
          </w:rPr>
          <w:instrText xml:space="preserve"> PAGEREF _Toc10211814 \h </w:instrText>
        </w:r>
        <w:r w:rsidR="00285CF7">
          <w:rPr>
            <w:noProof/>
            <w:webHidden/>
          </w:rPr>
        </w:r>
        <w:r w:rsidR="00285CF7">
          <w:rPr>
            <w:noProof/>
            <w:webHidden/>
          </w:rPr>
          <w:fldChar w:fldCharType="separate"/>
        </w:r>
        <w:r w:rsidR="00285CF7">
          <w:rPr>
            <w:noProof/>
            <w:webHidden/>
          </w:rPr>
          <w:t>6</w:t>
        </w:r>
        <w:r w:rsidR="00285CF7">
          <w:rPr>
            <w:noProof/>
            <w:webHidden/>
          </w:rPr>
          <w:fldChar w:fldCharType="end"/>
        </w:r>
      </w:hyperlink>
    </w:p>
    <w:p w14:paraId="157E70E4" w14:textId="445F1196" w:rsidR="00285CF7" w:rsidRDefault="00063AB0">
      <w:pPr>
        <w:pStyle w:val="TOC2"/>
        <w:tabs>
          <w:tab w:val="right" w:leader="dot" w:pos="10790"/>
        </w:tabs>
        <w:rPr>
          <w:rFonts w:eastAsiaTheme="minorEastAsia"/>
          <w:smallCaps w:val="0"/>
          <w:noProof/>
          <w:sz w:val="22"/>
          <w:szCs w:val="22"/>
        </w:rPr>
      </w:pPr>
      <w:hyperlink w:anchor="_Toc10211815" w:history="1">
        <w:r w:rsidR="00285CF7" w:rsidRPr="004B4A0F">
          <w:rPr>
            <w:rStyle w:val="Hyperlink"/>
            <w:noProof/>
          </w:rPr>
          <w:t>4.1 Message Samples and Specs</w:t>
        </w:r>
        <w:r w:rsidR="00285CF7">
          <w:rPr>
            <w:noProof/>
            <w:webHidden/>
          </w:rPr>
          <w:tab/>
        </w:r>
        <w:r w:rsidR="00285CF7">
          <w:rPr>
            <w:noProof/>
            <w:webHidden/>
          </w:rPr>
          <w:fldChar w:fldCharType="begin"/>
        </w:r>
        <w:r w:rsidR="00285CF7">
          <w:rPr>
            <w:noProof/>
            <w:webHidden/>
          </w:rPr>
          <w:instrText xml:space="preserve"> PAGEREF _Toc10211815 \h </w:instrText>
        </w:r>
        <w:r w:rsidR="00285CF7">
          <w:rPr>
            <w:noProof/>
            <w:webHidden/>
          </w:rPr>
        </w:r>
        <w:r w:rsidR="00285CF7">
          <w:rPr>
            <w:noProof/>
            <w:webHidden/>
          </w:rPr>
          <w:fldChar w:fldCharType="separate"/>
        </w:r>
        <w:r w:rsidR="00285CF7">
          <w:rPr>
            <w:noProof/>
            <w:webHidden/>
          </w:rPr>
          <w:t>6</w:t>
        </w:r>
        <w:r w:rsidR="00285CF7">
          <w:rPr>
            <w:noProof/>
            <w:webHidden/>
          </w:rPr>
          <w:fldChar w:fldCharType="end"/>
        </w:r>
      </w:hyperlink>
    </w:p>
    <w:p w14:paraId="2EBD9E31" w14:textId="2C027116" w:rsidR="00285CF7" w:rsidRDefault="00063AB0">
      <w:pPr>
        <w:pStyle w:val="TOC2"/>
        <w:tabs>
          <w:tab w:val="right" w:leader="dot" w:pos="10790"/>
        </w:tabs>
        <w:rPr>
          <w:rFonts w:eastAsiaTheme="minorEastAsia"/>
          <w:smallCaps w:val="0"/>
          <w:noProof/>
          <w:sz w:val="22"/>
          <w:szCs w:val="22"/>
        </w:rPr>
      </w:pPr>
      <w:hyperlink w:anchor="_Toc10211816" w:history="1">
        <w:r w:rsidR="00285CF7" w:rsidRPr="004B4A0F">
          <w:rPr>
            <w:rStyle w:val="Hyperlink"/>
            <w:noProof/>
          </w:rPr>
          <w:t>4.2 Integration Testing Environment</w:t>
        </w:r>
        <w:r w:rsidR="00285CF7">
          <w:rPr>
            <w:noProof/>
            <w:webHidden/>
          </w:rPr>
          <w:tab/>
        </w:r>
        <w:r w:rsidR="00285CF7">
          <w:rPr>
            <w:noProof/>
            <w:webHidden/>
          </w:rPr>
          <w:fldChar w:fldCharType="begin"/>
        </w:r>
        <w:r w:rsidR="00285CF7">
          <w:rPr>
            <w:noProof/>
            <w:webHidden/>
          </w:rPr>
          <w:instrText xml:space="preserve"> PAGEREF _Toc10211816 \h </w:instrText>
        </w:r>
        <w:r w:rsidR="00285CF7">
          <w:rPr>
            <w:noProof/>
            <w:webHidden/>
          </w:rPr>
        </w:r>
        <w:r w:rsidR="00285CF7">
          <w:rPr>
            <w:noProof/>
            <w:webHidden/>
          </w:rPr>
          <w:fldChar w:fldCharType="separate"/>
        </w:r>
        <w:r w:rsidR="00285CF7">
          <w:rPr>
            <w:noProof/>
            <w:webHidden/>
          </w:rPr>
          <w:t>9</w:t>
        </w:r>
        <w:r w:rsidR="00285CF7">
          <w:rPr>
            <w:noProof/>
            <w:webHidden/>
          </w:rPr>
          <w:fldChar w:fldCharType="end"/>
        </w:r>
      </w:hyperlink>
    </w:p>
    <w:p w14:paraId="3B6A7C97" w14:textId="041961DE" w:rsidR="00285CF7" w:rsidRDefault="00063AB0">
      <w:pPr>
        <w:pStyle w:val="TOC3"/>
        <w:tabs>
          <w:tab w:val="right" w:leader="dot" w:pos="10790"/>
        </w:tabs>
        <w:rPr>
          <w:rFonts w:eastAsiaTheme="minorEastAsia"/>
          <w:i w:val="0"/>
          <w:iCs w:val="0"/>
          <w:noProof/>
          <w:sz w:val="22"/>
          <w:szCs w:val="22"/>
        </w:rPr>
      </w:pPr>
      <w:hyperlink w:anchor="_Toc10211817" w:history="1">
        <w:r w:rsidR="00285CF7" w:rsidRPr="004B4A0F">
          <w:rPr>
            <w:rStyle w:val="Hyperlink"/>
            <w:noProof/>
          </w:rPr>
          <w:t>4.2.1 Testing Phases and Resource Allocation</w:t>
        </w:r>
        <w:r w:rsidR="00285CF7">
          <w:rPr>
            <w:noProof/>
            <w:webHidden/>
          </w:rPr>
          <w:tab/>
        </w:r>
        <w:r w:rsidR="00285CF7">
          <w:rPr>
            <w:noProof/>
            <w:webHidden/>
          </w:rPr>
          <w:fldChar w:fldCharType="begin"/>
        </w:r>
        <w:r w:rsidR="00285CF7">
          <w:rPr>
            <w:noProof/>
            <w:webHidden/>
          </w:rPr>
          <w:instrText xml:space="preserve"> PAGEREF _Toc10211817 \h </w:instrText>
        </w:r>
        <w:r w:rsidR="00285CF7">
          <w:rPr>
            <w:noProof/>
            <w:webHidden/>
          </w:rPr>
        </w:r>
        <w:r w:rsidR="00285CF7">
          <w:rPr>
            <w:noProof/>
            <w:webHidden/>
          </w:rPr>
          <w:fldChar w:fldCharType="separate"/>
        </w:r>
        <w:r w:rsidR="00285CF7">
          <w:rPr>
            <w:noProof/>
            <w:webHidden/>
          </w:rPr>
          <w:t>9</w:t>
        </w:r>
        <w:r w:rsidR="00285CF7">
          <w:rPr>
            <w:noProof/>
            <w:webHidden/>
          </w:rPr>
          <w:fldChar w:fldCharType="end"/>
        </w:r>
      </w:hyperlink>
    </w:p>
    <w:p w14:paraId="7F3A8EEF" w14:textId="2FEB6DE9" w:rsidR="00285CF7" w:rsidRDefault="00063AB0">
      <w:pPr>
        <w:pStyle w:val="TOC1"/>
        <w:tabs>
          <w:tab w:val="right" w:leader="dot" w:pos="10790"/>
        </w:tabs>
        <w:rPr>
          <w:rFonts w:eastAsiaTheme="minorEastAsia"/>
          <w:b w:val="0"/>
          <w:bCs w:val="0"/>
          <w:caps w:val="0"/>
          <w:noProof/>
          <w:sz w:val="22"/>
          <w:szCs w:val="22"/>
        </w:rPr>
      </w:pPr>
      <w:hyperlink w:anchor="_Toc10211818" w:history="1">
        <w:r w:rsidR="00285CF7" w:rsidRPr="004B4A0F">
          <w:rPr>
            <w:rStyle w:val="Hyperlink"/>
            <w:noProof/>
          </w:rPr>
          <w:t>5 Standard Functionality Overview</w:t>
        </w:r>
        <w:r w:rsidR="00285CF7">
          <w:rPr>
            <w:noProof/>
            <w:webHidden/>
          </w:rPr>
          <w:tab/>
        </w:r>
        <w:r w:rsidR="00285CF7">
          <w:rPr>
            <w:noProof/>
            <w:webHidden/>
          </w:rPr>
          <w:fldChar w:fldCharType="begin"/>
        </w:r>
        <w:r w:rsidR="00285CF7">
          <w:rPr>
            <w:noProof/>
            <w:webHidden/>
          </w:rPr>
          <w:instrText xml:space="preserve"> PAGEREF _Toc10211818 \h </w:instrText>
        </w:r>
        <w:r w:rsidR="00285CF7">
          <w:rPr>
            <w:noProof/>
            <w:webHidden/>
          </w:rPr>
        </w:r>
        <w:r w:rsidR="00285CF7">
          <w:rPr>
            <w:noProof/>
            <w:webHidden/>
          </w:rPr>
          <w:fldChar w:fldCharType="separate"/>
        </w:r>
        <w:r w:rsidR="00285CF7">
          <w:rPr>
            <w:noProof/>
            <w:webHidden/>
          </w:rPr>
          <w:t>10</w:t>
        </w:r>
        <w:r w:rsidR="00285CF7">
          <w:rPr>
            <w:noProof/>
            <w:webHidden/>
          </w:rPr>
          <w:fldChar w:fldCharType="end"/>
        </w:r>
      </w:hyperlink>
    </w:p>
    <w:p w14:paraId="048A5E1D" w14:textId="2B6E58B7" w:rsidR="00285CF7" w:rsidRDefault="00063AB0">
      <w:pPr>
        <w:pStyle w:val="TOC2"/>
        <w:tabs>
          <w:tab w:val="right" w:leader="dot" w:pos="10790"/>
        </w:tabs>
        <w:rPr>
          <w:rFonts w:eastAsiaTheme="minorEastAsia"/>
          <w:smallCaps w:val="0"/>
          <w:noProof/>
          <w:sz w:val="22"/>
          <w:szCs w:val="22"/>
        </w:rPr>
      </w:pPr>
      <w:hyperlink w:anchor="_Toc10211819" w:history="1">
        <w:r w:rsidR="00285CF7" w:rsidRPr="004B4A0F">
          <w:rPr>
            <w:rStyle w:val="Hyperlink"/>
            <w:noProof/>
          </w:rPr>
          <w:t>5.1 Message Filtering and Control</w:t>
        </w:r>
        <w:r w:rsidR="00285CF7">
          <w:rPr>
            <w:noProof/>
            <w:webHidden/>
          </w:rPr>
          <w:tab/>
        </w:r>
        <w:r w:rsidR="00285CF7">
          <w:rPr>
            <w:noProof/>
            <w:webHidden/>
          </w:rPr>
          <w:fldChar w:fldCharType="begin"/>
        </w:r>
        <w:r w:rsidR="00285CF7">
          <w:rPr>
            <w:noProof/>
            <w:webHidden/>
          </w:rPr>
          <w:instrText xml:space="preserve"> PAGEREF _Toc10211819 \h </w:instrText>
        </w:r>
        <w:r w:rsidR="00285CF7">
          <w:rPr>
            <w:noProof/>
            <w:webHidden/>
          </w:rPr>
        </w:r>
        <w:r w:rsidR="00285CF7">
          <w:rPr>
            <w:noProof/>
            <w:webHidden/>
          </w:rPr>
          <w:fldChar w:fldCharType="separate"/>
        </w:r>
        <w:r w:rsidR="00285CF7">
          <w:rPr>
            <w:noProof/>
            <w:webHidden/>
          </w:rPr>
          <w:t>10</w:t>
        </w:r>
        <w:r w:rsidR="00285CF7">
          <w:rPr>
            <w:noProof/>
            <w:webHidden/>
          </w:rPr>
          <w:fldChar w:fldCharType="end"/>
        </w:r>
      </w:hyperlink>
    </w:p>
    <w:p w14:paraId="4B49389B" w14:textId="2994F412" w:rsidR="00285CF7" w:rsidRDefault="00063AB0">
      <w:pPr>
        <w:pStyle w:val="TOC3"/>
        <w:tabs>
          <w:tab w:val="right" w:leader="dot" w:pos="10790"/>
        </w:tabs>
        <w:rPr>
          <w:rFonts w:eastAsiaTheme="minorEastAsia"/>
          <w:i w:val="0"/>
          <w:iCs w:val="0"/>
          <w:noProof/>
          <w:sz w:val="22"/>
          <w:szCs w:val="22"/>
        </w:rPr>
      </w:pPr>
      <w:hyperlink w:anchor="_Toc10211820" w:history="1">
        <w:r w:rsidR="00285CF7" w:rsidRPr="004B4A0F">
          <w:rPr>
            <w:rStyle w:val="Hyperlink"/>
            <w:noProof/>
          </w:rPr>
          <w:t>5.1.1 Selective Filtering of Outbound Messages</w:t>
        </w:r>
        <w:r w:rsidR="00285CF7">
          <w:rPr>
            <w:noProof/>
            <w:webHidden/>
          </w:rPr>
          <w:tab/>
        </w:r>
        <w:r w:rsidR="00285CF7">
          <w:rPr>
            <w:noProof/>
            <w:webHidden/>
          </w:rPr>
          <w:fldChar w:fldCharType="begin"/>
        </w:r>
        <w:r w:rsidR="00285CF7">
          <w:rPr>
            <w:noProof/>
            <w:webHidden/>
          </w:rPr>
          <w:instrText xml:space="preserve"> PAGEREF _Toc10211820 \h </w:instrText>
        </w:r>
        <w:r w:rsidR="00285CF7">
          <w:rPr>
            <w:noProof/>
            <w:webHidden/>
          </w:rPr>
        </w:r>
        <w:r w:rsidR="00285CF7">
          <w:rPr>
            <w:noProof/>
            <w:webHidden/>
          </w:rPr>
          <w:fldChar w:fldCharType="separate"/>
        </w:r>
        <w:r w:rsidR="00285CF7">
          <w:rPr>
            <w:noProof/>
            <w:webHidden/>
          </w:rPr>
          <w:t>10</w:t>
        </w:r>
        <w:r w:rsidR="00285CF7">
          <w:rPr>
            <w:noProof/>
            <w:webHidden/>
          </w:rPr>
          <w:fldChar w:fldCharType="end"/>
        </w:r>
      </w:hyperlink>
    </w:p>
    <w:p w14:paraId="530D6361" w14:textId="2A18AB85" w:rsidR="00285CF7" w:rsidRDefault="00063AB0">
      <w:pPr>
        <w:pStyle w:val="TOC2"/>
        <w:tabs>
          <w:tab w:val="right" w:leader="dot" w:pos="10790"/>
        </w:tabs>
        <w:rPr>
          <w:rFonts w:eastAsiaTheme="minorEastAsia"/>
          <w:smallCaps w:val="0"/>
          <w:noProof/>
          <w:sz w:val="22"/>
          <w:szCs w:val="22"/>
        </w:rPr>
      </w:pPr>
      <w:hyperlink w:anchor="_Toc10211821" w:history="1">
        <w:r w:rsidR="00285CF7" w:rsidRPr="004B4A0F">
          <w:rPr>
            <w:rStyle w:val="Hyperlink"/>
            <w:noProof/>
          </w:rPr>
          <w:t>5.2 Patients</w:t>
        </w:r>
        <w:r w:rsidR="00285CF7">
          <w:rPr>
            <w:noProof/>
            <w:webHidden/>
          </w:rPr>
          <w:tab/>
        </w:r>
        <w:r w:rsidR="00285CF7">
          <w:rPr>
            <w:noProof/>
            <w:webHidden/>
          </w:rPr>
          <w:fldChar w:fldCharType="begin"/>
        </w:r>
        <w:r w:rsidR="00285CF7">
          <w:rPr>
            <w:noProof/>
            <w:webHidden/>
          </w:rPr>
          <w:instrText xml:space="preserve"> PAGEREF _Toc10211821 \h </w:instrText>
        </w:r>
        <w:r w:rsidR="00285CF7">
          <w:rPr>
            <w:noProof/>
            <w:webHidden/>
          </w:rPr>
        </w:r>
        <w:r w:rsidR="00285CF7">
          <w:rPr>
            <w:noProof/>
            <w:webHidden/>
          </w:rPr>
          <w:fldChar w:fldCharType="separate"/>
        </w:r>
        <w:r w:rsidR="00285CF7">
          <w:rPr>
            <w:noProof/>
            <w:webHidden/>
          </w:rPr>
          <w:t>10</w:t>
        </w:r>
        <w:r w:rsidR="00285CF7">
          <w:rPr>
            <w:noProof/>
            <w:webHidden/>
          </w:rPr>
          <w:fldChar w:fldCharType="end"/>
        </w:r>
      </w:hyperlink>
    </w:p>
    <w:p w14:paraId="43AA6E9C" w14:textId="064462AA" w:rsidR="00285CF7" w:rsidRDefault="00063AB0">
      <w:pPr>
        <w:pStyle w:val="TOC3"/>
        <w:tabs>
          <w:tab w:val="right" w:leader="dot" w:pos="10790"/>
        </w:tabs>
        <w:rPr>
          <w:rFonts w:eastAsiaTheme="minorEastAsia"/>
          <w:i w:val="0"/>
          <w:iCs w:val="0"/>
          <w:noProof/>
          <w:sz w:val="22"/>
          <w:szCs w:val="22"/>
        </w:rPr>
      </w:pPr>
      <w:hyperlink w:anchor="_Toc10211822" w:history="1">
        <w:r w:rsidR="00285CF7" w:rsidRPr="004B4A0F">
          <w:rPr>
            <w:rStyle w:val="Hyperlink"/>
            <w:noProof/>
          </w:rPr>
          <w:t>5.2.1 Patient Race, Ethnicity, and Language</w:t>
        </w:r>
        <w:r w:rsidR="00285CF7">
          <w:rPr>
            <w:noProof/>
            <w:webHidden/>
          </w:rPr>
          <w:tab/>
        </w:r>
        <w:r w:rsidR="00285CF7">
          <w:rPr>
            <w:noProof/>
            <w:webHidden/>
          </w:rPr>
          <w:fldChar w:fldCharType="begin"/>
        </w:r>
        <w:r w:rsidR="00285CF7">
          <w:rPr>
            <w:noProof/>
            <w:webHidden/>
          </w:rPr>
          <w:instrText xml:space="preserve"> PAGEREF _Toc10211822 \h </w:instrText>
        </w:r>
        <w:r w:rsidR="00285CF7">
          <w:rPr>
            <w:noProof/>
            <w:webHidden/>
          </w:rPr>
        </w:r>
        <w:r w:rsidR="00285CF7">
          <w:rPr>
            <w:noProof/>
            <w:webHidden/>
          </w:rPr>
          <w:fldChar w:fldCharType="separate"/>
        </w:r>
        <w:r w:rsidR="00285CF7">
          <w:rPr>
            <w:noProof/>
            <w:webHidden/>
          </w:rPr>
          <w:t>10</w:t>
        </w:r>
        <w:r w:rsidR="00285CF7">
          <w:rPr>
            <w:noProof/>
            <w:webHidden/>
          </w:rPr>
          <w:fldChar w:fldCharType="end"/>
        </w:r>
      </w:hyperlink>
    </w:p>
    <w:p w14:paraId="7C621F80" w14:textId="2F3C484A" w:rsidR="00285CF7" w:rsidRDefault="00063AB0">
      <w:pPr>
        <w:pStyle w:val="TOC2"/>
        <w:tabs>
          <w:tab w:val="right" w:leader="dot" w:pos="10790"/>
        </w:tabs>
        <w:rPr>
          <w:rFonts w:eastAsiaTheme="minorEastAsia"/>
          <w:smallCaps w:val="0"/>
          <w:noProof/>
          <w:sz w:val="22"/>
          <w:szCs w:val="22"/>
        </w:rPr>
      </w:pPr>
      <w:hyperlink w:anchor="_Toc10211823" w:history="1">
        <w:r w:rsidR="00285CF7" w:rsidRPr="004B4A0F">
          <w:rPr>
            <w:rStyle w:val="Hyperlink"/>
            <w:noProof/>
          </w:rPr>
          <w:t>5.3 External ID Management</w:t>
        </w:r>
        <w:r w:rsidR="00285CF7">
          <w:rPr>
            <w:noProof/>
            <w:webHidden/>
          </w:rPr>
          <w:tab/>
        </w:r>
        <w:r w:rsidR="00285CF7">
          <w:rPr>
            <w:noProof/>
            <w:webHidden/>
          </w:rPr>
          <w:fldChar w:fldCharType="begin"/>
        </w:r>
        <w:r w:rsidR="00285CF7">
          <w:rPr>
            <w:noProof/>
            <w:webHidden/>
          </w:rPr>
          <w:instrText xml:space="preserve"> PAGEREF _Toc10211823 \h </w:instrText>
        </w:r>
        <w:r w:rsidR="00285CF7">
          <w:rPr>
            <w:noProof/>
            <w:webHidden/>
          </w:rPr>
        </w:r>
        <w:r w:rsidR="00285CF7">
          <w:rPr>
            <w:noProof/>
            <w:webHidden/>
          </w:rPr>
          <w:fldChar w:fldCharType="separate"/>
        </w:r>
        <w:r w:rsidR="00285CF7">
          <w:rPr>
            <w:noProof/>
            <w:webHidden/>
          </w:rPr>
          <w:t>10</w:t>
        </w:r>
        <w:r w:rsidR="00285CF7">
          <w:rPr>
            <w:noProof/>
            <w:webHidden/>
          </w:rPr>
          <w:fldChar w:fldCharType="end"/>
        </w:r>
      </w:hyperlink>
    </w:p>
    <w:p w14:paraId="5B5F609E" w14:textId="7F758B44" w:rsidR="00285CF7" w:rsidRDefault="00063AB0">
      <w:pPr>
        <w:pStyle w:val="TOC2"/>
        <w:tabs>
          <w:tab w:val="right" w:leader="dot" w:pos="10790"/>
        </w:tabs>
        <w:rPr>
          <w:rFonts w:eastAsiaTheme="minorEastAsia"/>
          <w:smallCaps w:val="0"/>
          <w:noProof/>
          <w:sz w:val="22"/>
          <w:szCs w:val="22"/>
        </w:rPr>
      </w:pPr>
      <w:hyperlink w:anchor="_Toc10211824" w:history="1">
        <w:r w:rsidR="00285CF7" w:rsidRPr="004B4A0F">
          <w:rPr>
            <w:rStyle w:val="Hyperlink"/>
            <w:noProof/>
          </w:rPr>
          <w:t>5.4 Provider ID Management</w:t>
        </w:r>
        <w:r w:rsidR="00285CF7">
          <w:rPr>
            <w:noProof/>
            <w:webHidden/>
          </w:rPr>
          <w:tab/>
        </w:r>
        <w:r w:rsidR="00285CF7">
          <w:rPr>
            <w:noProof/>
            <w:webHidden/>
          </w:rPr>
          <w:fldChar w:fldCharType="begin"/>
        </w:r>
        <w:r w:rsidR="00285CF7">
          <w:rPr>
            <w:noProof/>
            <w:webHidden/>
          </w:rPr>
          <w:instrText xml:space="preserve"> PAGEREF _Toc10211824 \h </w:instrText>
        </w:r>
        <w:r w:rsidR="00285CF7">
          <w:rPr>
            <w:noProof/>
            <w:webHidden/>
          </w:rPr>
        </w:r>
        <w:r w:rsidR="00285CF7">
          <w:rPr>
            <w:noProof/>
            <w:webHidden/>
          </w:rPr>
          <w:fldChar w:fldCharType="separate"/>
        </w:r>
        <w:r w:rsidR="00285CF7">
          <w:rPr>
            <w:noProof/>
            <w:webHidden/>
          </w:rPr>
          <w:t>11</w:t>
        </w:r>
        <w:r w:rsidR="00285CF7">
          <w:rPr>
            <w:noProof/>
            <w:webHidden/>
          </w:rPr>
          <w:fldChar w:fldCharType="end"/>
        </w:r>
      </w:hyperlink>
    </w:p>
    <w:p w14:paraId="750A759F" w14:textId="28AE8A6B" w:rsidR="00285CF7" w:rsidRDefault="00063AB0">
      <w:pPr>
        <w:pStyle w:val="TOC2"/>
        <w:tabs>
          <w:tab w:val="right" w:leader="dot" w:pos="10790"/>
        </w:tabs>
        <w:rPr>
          <w:rFonts w:eastAsiaTheme="minorEastAsia"/>
          <w:smallCaps w:val="0"/>
          <w:noProof/>
          <w:sz w:val="22"/>
          <w:szCs w:val="22"/>
        </w:rPr>
      </w:pPr>
      <w:hyperlink w:anchor="_Toc10211825" w:history="1">
        <w:r w:rsidR="00285CF7" w:rsidRPr="004B4A0F">
          <w:rPr>
            <w:rStyle w:val="Hyperlink"/>
            <w:noProof/>
          </w:rPr>
          <w:t>5.5 Appointments</w:t>
        </w:r>
        <w:r w:rsidR="00285CF7">
          <w:rPr>
            <w:noProof/>
            <w:webHidden/>
          </w:rPr>
          <w:tab/>
        </w:r>
        <w:r w:rsidR="00285CF7">
          <w:rPr>
            <w:noProof/>
            <w:webHidden/>
          </w:rPr>
          <w:fldChar w:fldCharType="begin"/>
        </w:r>
        <w:r w:rsidR="00285CF7">
          <w:rPr>
            <w:noProof/>
            <w:webHidden/>
          </w:rPr>
          <w:instrText xml:space="preserve"> PAGEREF _Toc10211825 \h </w:instrText>
        </w:r>
        <w:r w:rsidR="00285CF7">
          <w:rPr>
            <w:noProof/>
            <w:webHidden/>
          </w:rPr>
        </w:r>
        <w:r w:rsidR="00285CF7">
          <w:rPr>
            <w:noProof/>
            <w:webHidden/>
          </w:rPr>
          <w:fldChar w:fldCharType="separate"/>
        </w:r>
        <w:r w:rsidR="00285CF7">
          <w:rPr>
            <w:noProof/>
            <w:webHidden/>
          </w:rPr>
          <w:t>11</w:t>
        </w:r>
        <w:r w:rsidR="00285CF7">
          <w:rPr>
            <w:noProof/>
            <w:webHidden/>
          </w:rPr>
          <w:fldChar w:fldCharType="end"/>
        </w:r>
      </w:hyperlink>
    </w:p>
    <w:p w14:paraId="2D4F4801" w14:textId="66A033EC" w:rsidR="00285CF7" w:rsidRDefault="00063AB0">
      <w:pPr>
        <w:pStyle w:val="TOC3"/>
        <w:tabs>
          <w:tab w:val="right" w:leader="dot" w:pos="10790"/>
        </w:tabs>
        <w:rPr>
          <w:rFonts w:eastAsiaTheme="minorEastAsia"/>
          <w:i w:val="0"/>
          <w:iCs w:val="0"/>
          <w:noProof/>
          <w:sz w:val="22"/>
          <w:szCs w:val="22"/>
        </w:rPr>
      </w:pPr>
      <w:hyperlink w:anchor="_Toc10211826" w:history="1">
        <w:r w:rsidR="00285CF7" w:rsidRPr="004B4A0F">
          <w:rPr>
            <w:rStyle w:val="Hyperlink"/>
            <w:noProof/>
          </w:rPr>
          <w:t>5.5.1 Appointment Status</w:t>
        </w:r>
        <w:r w:rsidR="00285CF7">
          <w:rPr>
            <w:noProof/>
            <w:webHidden/>
          </w:rPr>
          <w:tab/>
        </w:r>
        <w:r w:rsidR="00285CF7">
          <w:rPr>
            <w:noProof/>
            <w:webHidden/>
          </w:rPr>
          <w:fldChar w:fldCharType="begin"/>
        </w:r>
        <w:r w:rsidR="00285CF7">
          <w:rPr>
            <w:noProof/>
            <w:webHidden/>
          </w:rPr>
          <w:instrText xml:space="preserve"> PAGEREF _Toc10211826 \h </w:instrText>
        </w:r>
        <w:r w:rsidR="00285CF7">
          <w:rPr>
            <w:noProof/>
            <w:webHidden/>
          </w:rPr>
        </w:r>
        <w:r w:rsidR="00285CF7">
          <w:rPr>
            <w:noProof/>
            <w:webHidden/>
          </w:rPr>
          <w:fldChar w:fldCharType="separate"/>
        </w:r>
        <w:r w:rsidR="00285CF7">
          <w:rPr>
            <w:noProof/>
            <w:webHidden/>
          </w:rPr>
          <w:t>11</w:t>
        </w:r>
        <w:r w:rsidR="00285CF7">
          <w:rPr>
            <w:noProof/>
            <w:webHidden/>
          </w:rPr>
          <w:fldChar w:fldCharType="end"/>
        </w:r>
      </w:hyperlink>
    </w:p>
    <w:p w14:paraId="558A0FED" w14:textId="7EA1B532" w:rsidR="00285CF7" w:rsidRDefault="00063AB0">
      <w:pPr>
        <w:pStyle w:val="TOC1"/>
        <w:tabs>
          <w:tab w:val="right" w:leader="dot" w:pos="10790"/>
        </w:tabs>
        <w:rPr>
          <w:rFonts w:eastAsiaTheme="minorEastAsia"/>
          <w:b w:val="0"/>
          <w:bCs w:val="0"/>
          <w:caps w:val="0"/>
          <w:noProof/>
          <w:sz w:val="22"/>
          <w:szCs w:val="22"/>
        </w:rPr>
      </w:pPr>
      <w:hyperlink w:anchor="_Toc10211827" w:history="1">
        <w:r w:rsidR="00285CF7" w:rsidRPr="004B4A0F">
          <w:rPr>
            <w:rStyle w:val="Hyperlink"/>
            <w:noProof/>
          </w:rPr>
          <w:t>6 Connectivity Method Overview</w:t>
        </w:r>
        <w:r w:rsidR="00285CF7">
          <w:rPr>
            <w:noProof/>
            <w:webHidden/>
          </w:rPr>
          <w:tab/>
        </w:r>
        <w:r w:rsidR="00285CF7">
          <w:rPr>
            <w:noProof/>
            <w:webHidden/>
          </w:rPr>
          <w:fldChar w:fldCharType="begin"/>
        </w:r>
        <w:r w:rsidR="00285CF7">
          <w:rPr>
            <w:noProof/>
            <w:webHidden/>
          </w:rPr>
          <w:instrText xml:space="preserve"> PAGEREF _Toc10211827 \h </w:instrText>
        </w:r>
        <w:r w:rsidR="00285CF7">
          <w:rPr>
            <w:noProof/>
            <w:webHidden/>
          </w:rPr>
        </w:r>
        <w:r w:rsidR="00285CF7">
          <w:rPr>
            <w:noProof/>
            <w:webHidden/>
          </w:rPr>
          <w:fldChar w:fldCharType="separate"/>
        </w:r>
        <w:r w:rsidR="00285CF7">
          <w:rPr>
            <w:noProof/>
            <w:webHidden/>
          </w:rPr>
          <w:t>12</w:t>
        </w:r>
        <w:r w:rsidR="00285CF7">
          <w:rPr>
            <w:noProof/>
            <w:webHidden/>
          </w:rPr>
          <w:fldChar w:fldCharType="end"/>
        </w:r>
      </w:hyperlink>
    </w:p>
    <w:p w14:paraId="2C91CE77" w14:textId="3CA5664A" w:rsidR="00285CF7" w:rsidRDefault="00063AB0">
      <w:pPr>
        <w:pStyle w:val="TOC1"/>
        <w:tabs>
          <w:tab w:val="right" w:leader="dot" w:pos="10790"/>
        </w:tabs>
        <w:rPr>
          <w:rFonts w:eastAsiaTheme="minorEastAsia"/>
          <w:b w:val="0"/>
          <w:bCs w:val="0"/>
          <w:caps w:val="0"/>
          <w:noProof/>
          <w:sz w:val="22"/>
          <w:szCs w:val="22"/>
        </w:rPr>
      </w:pPr>
      <w:hyperlink w:anchor="_Toc10211828" w:history="1">
        <w:r w:rsidR="00285CF7" w:rsidRPr="004B4A0F">
          <w:rPr>
            <w:rStyle w:val="Hyperlink"/>
            <w:noProof/>
          </w:rPr>
          <w:t>7 Appendices and Other References</w:t>
        </w:r>
        <w:r w:rsidR="00285CF7">
          <w:rPr>
            <w:noProof/>
            <w:webHidden/>
          </w:rPr>
          <w:tab/>
        </w:r>
        <w:r w:rsidR="00285CF7">
          <w:rPr>
            <w:noProof/>
            <w:webHidden/>
          </w:rPr>
          <w:fldChar w:fldCharType="begin"/>
        </w:r>
        <w:r w:rsidR="00285CF7">
          <w:rPr>
            <w:noProof/>
            <w:webHidden/>
          </w:rPr>
          <w:instrText xml:space="preserve"> PAGEREF _Toc10211828 \h </w:instrText>
        </w:r>
        <w:r w:rsidR="00285CF7">
          <w:rPr>
            <w:noProof/>
            <w:webHidden/>
          </w:rPr>
        </w:r>
        <w:r w:rsidR="00285CF7">
          <w:rPr>
            <w:noProof/>
            <w:webHidden/>
          </w:rPr>
          <w:fldChar w:fldCharType="separate"/>
        </w:r>
        <w:r w:rsidR="00285CF7">
          <w:rPr>
            <w:noProof/>
            <w:webHidden/>
          </w:rPr>
          <w:t>13</w:t>
        </w:r>
        <w:r w:rsidR="00285CF7">
          <w:rPr>
            <w:noProof/>
            <w:webHidden/>
          </w:rPr>
          <w:fldChar w:fldCharType="end"/>
        </w:r>
      </w:hyperlink>
    </w:p>
    <w:p w14:paraId="70AA7D20" w14:textId="0AFFFC05" w:rsidR="00285CF7" w:rsidRDefault="00063AB0">
      <w:pPr>
        <w:pStyle w:val="TOC2"/>
        <w:tabs>
          <w:tab w:val="right" w:leader="dot" w:pos="10790"/>
        </w:tabs>
        <w:rPr>
          <w:rFonts w:eastAsiaTheme="minorEastAsia"/>
          <w:smallCaps w:val="0"/>
          <w:noProof/>
          <w:sz w:val="22"/>
          <w:szCs w:val="22"/>
        </w:rPr>
      </w:pPr>
      <w:hyperlink w:anchor="_Toc10211829" w:history="1">
        <w:r w:rsidR="00285CF7" w:rsidRPr="004B4A0F">
          <w:rPr>
            <w:rStyle w:val="Hyperlink"/>
            <w:noProof/>
          </w:rPr>
          <w:t>7.1 Planned Maintenance Window</w:t>
        </w:r>
        <w:r w:rsidR="00285CF7">
          <w:rPr>
            <w:noProof/>
            <w:webHidden/>
          </w:rPr>
          <w:tab/>
        </w:r>
        <w:r w:rsidR="00285CF7">
          <w:rPr>
            <w:noProof/>
            <w:webHidden/>
          </w:rPr>
          <w:fldChar w:fldCharType="begin"/>
        </w:r>
        <w:r w:rsidR="00285CF7">
          <w:rPr>
            <w:noProof/>
            <w:webHidden/>
          </w:rPr>
          <w:instrText xml:space="preserve"> PAGEREF _Toc10211829 \h </w:instrText>
        </w:r>
        <w:r w:rsidR="00285CF7">
          <w:rPr>
            <w:noProof/>
            <w:webHidden/>
          </w:rPr>
        </w:r>
        <w:r w:rsidR="00285CF7">
          <w:rPr>
            <w:noProof/>
            <w:webHidden/>
          </w:rPr>
          <w:fldChar w:fldCharType="separate"/>
        </w:r>
        <w:r w:rsidR="00285CF7">
          <w:rPr>
            <w:noProof/>
            <w:webHidden/>
          </w:rPr>
          <w:t>13</w:t>
        </w:r>
        <w:r w:rsidR="00285CF7">
          <w:rPr>
            <w:noProof/>
            <w:webHidden/>
          </w:rPr>
          <w:fldChar w:fldCharType="end"/>
        </w:r>
      </w:hyperlink>
    </w:p>
    <w:p w14:paraId="578F22EB" w14:textId="34A2257E" w:rsidR="00285CF7" w:rsidRDefault="00063AB0">
      <w:pPr>
        <w:pStyle w:val="TOC2"/>
        <w:tabs>
          <w:tab w:val="right" w:leader="dot" w:pos="10790"/>
        </w:tabs>
        <w:rPr>
          <w:rFonts w:eastAsiaTheme="minorEastAsia"/>
          <w:smallCaps w:val="0"/>
          <w:noProof/>
          <w:sz w:val="22"/>
          <w:szCs w:val="22"/>
        </w:rPr>
      </w:pPr>
      <w:hyperlink w:anchor="_Toc10211830" w:history="1">
        <w:r w:rsidR="00285CF7" w:rsidRPr="004B4A0F">
          <w:rPr>
            <w:rStyle w:val="Hyperlink"/>
            <w:noProof/>
          </w:rPr>
          <w:t>7.2 Interface Message Queue Manager</w:t>
        </w:r>
        <w:r w:rsidR="00285CF7">
          <w:rPr>
            <w:noProof/>
            <w:webHidden/>
          </w:rPr>
          <w:tab/>
        </w:r>
        <w:r w:rsidR="00285CF7">
          <w:rPr>
            <w:noProof/>
            <w:webHidden/>
          </w:rPr>
          <w:fldChar w:fldCharType="begin"/>
        </w:r>
        <w:r w:rsidR="00285CF7">
          <w:rPr>
            <w:noProof/>
            <w:webHidden/>
          </w:rPr>
          <w:instrText xml:space="preserve"> PAGEREF _Toc10211830 \h </w:instrText>
        </w:r>
        <w:r w:rsidR="00285CF7">
          <w:rPr>
            <w:noProof/>
            <w:webHidden/>
          </w:rPr>
        </w:r>
        <w:r w:rsidR="00285CF7">
          <w:rPr>
            <w:noProof/>
            <w:webHidden/>
          </w:rPr>
          <w:fldChar w:fldCharType="separate"/>
        </w:r>
        <w:r w:rsidR="00285CF7">
          <w:rPr>
            <w:noProof/>
            <w:webHidden/>
          </w:rPr>
          <w:t>13</w:t>
        </w:r>
        <w:r w:rsidR="00285CF7">
          <w:rPr>
            <w:noProof/>
            <w:webHidden/>
          </w:rPr>
          <w:fldChar w:fldCharType="end"/>
        </w:r>
      </w:hyperlink>
    </w:p>
    <w:p w14:paraId="293B7999" w14:textId="78C01E75" w:rsidR="00285CF7" w:rsidRDefault="00063AB0">
      <w:pPr>
        <w:pStyle w:val="TOC2"/>
        <w:tabs>
          <w:tab w:val="right" w:leader="dot" w:pos="10790"/>
        </w:tabs>
        <w:rPr>
          <w:rFonts w:eastAsiaTheme="minorEastAsia"/>
          <w:smallCaps w:val="0"/>
          <w:noProof/>
          <w:sz w:val="22"/>
          <w:szCs w:val="22"/>
        </w:rPr>
      </w:pPr>
      <w:hyperlink w:anchor="_Toc10211831" w:history="1">
        <w:r w:rsidR="00285CF7" w:rsidRPr="004B4A0F">
          <w:rPr>
            <w:rStyle w:val="Hyperlink"/>
            <w:noProof/>
          </w:rPr>
          <w:t>7.3 Continuing Service and Support</w:t>
        </w:r>
        <w:r w:rsidR="00285CF7">
          <w:rPr>
            <w:noProof/>
            <w:webHidden/>
          </w:rPr>
          <w:tab/>
        </w:r>
        <w:r w:rsidR="00285CF7">
          <w:rPr>
            <w:noProof/>
            <w:webHidden/>
          </w:rPr>
          <w:fldChar w:fldCharType="begin"/>
        </w:r>
        <w:r w:rsidR="00285CF7">
          <w:rPr>
            <w:noProof/>
            <w:webHidden/>
          </w:rPr>
          <w:instrText xml:space="preserve"> PAGEREF _Toc10211831 \h </w:instrText>
        </w:r>
        <w:r w:rsidR="00285CF7">
          <w:rPr>
            <w:noProof/>
            <w:webHidden/>
          </w:rPr>
        </w:r>
        <w:r w:rsidR="00285CF7">
          <w:rPr>
            <w:noProof/>
            <w:webHidden/>
          </w:rPr>
          <w:fldChar w:fldCharType="separate"/>
        </w:r>
        <w:r w:rsidR="00285CF7">
          <w:rPr>
            <w:noProof/>
            <w:webHidden/>
          </w:rPr>
          <w:t>13</w:t>
        </w:r>
        <w:r w:rsidR="00285CF7">
          <w:rPr>
            <w:noProof/>
            <w:webHidden/>
          </w:rPr>
          <w:fldChar w:fldCharType="end"/>
        </w:r>
      </w:hyperlink>
    </w:p>
    <w:p w14:paraId="4B9326DF" w14:textId="70604EAF" w:rsidR="00FD1280" w:rsidRDefault="00E155DE" w:rsidP="00FD1280">
      <w:pPr>
        <w:rPr>
          <w:lang w:eastAsia="ja-JP"/>
        </w:rPr>
      </w:pPr>
      <w:r>
        <w:rPr>
          <w:lang w:eastAsia="ja-JP"/>
        </w:rPr>
        <w:fldChar w:fldCharType="end"/>
      </w:r>
    </w:p>
    <w:p w14:paraId="2D463FE3" w14:textId="77777777" w:rsidR="00FD1280" w:rsidRDefault="00FD1280">
      <w:pPr>
        <w:spacing w:before="0" w:after="200"/>
        <w:rPr>
          <w:rFonts w:ascii="Century Gothic" w:eastAsiaTheme="minorEastAsia" w:hAnsi="Century Gothic" w:cs="MetaBold-Roman"/>
          <w:b/>
          <w:color w:val="A5A6A5" w:themeColor="background2"/>
          <w:sz w:val="30"/>
          <w:szCs w:val="30"/>
          <w:u w:color="000000"/>
          <w:lang w:eastAsia="ja-JP"/>
        </w:rPr>
      </w:pPr>
      <w:r>
        <w:rPr>
          <w:lang w:eastAsia="ja-JP"/>
        </w:rPr>
        <w:br w:type="page"/>
      </w:r>
    </w:p>
    <w:p w14:paraId="37013F66" w14:textId="674716E5" w:rsidR="003F4253" w:rsidRDefault="003F4253" w:rsidP="00FD1280">
      <w:pPr>
        <w:pStyle w:val="Heading2-Numbered"/>
      </w:pPr>
      <w:bookmarkStart w:id="1" w:name="_Toc10211810"/>
      <w:r>
        <w:lastRenderedPageBreak/>
        <w:t>Scoping Process</w:t>
      </w:r>
      <w:bookmarkEnd w:id="1"/>
    </w:p>
    <w:p w14:paraId="45E9FC61" w14:textId="77777777" w:rsidR="003F4253" w:rsidRDefault="003F4253" w:rsidP="003F4253">
      <w:r>
        <w:t>Your interface project manager is available to meet, assist with questions, and help determine the best-fit options for your project. Instructions for manual scoping are as follows:</w:t>
      </w:r>
    </w:p>
    <w:p w14:paraId="3C83E44A" w14:textId="77777777" w:rsidR="003F4253" w:rsidRDefault="003F4253" w:rsidP="003F4253">
      <w:pPr>
        <w:pStyle w:val="ListParagraph"/>
        <w:numPr>
          <w:ilvl w:val="0"/>
          <w:numId w:val="15"/>
        </w:numPr>
        <w:ind w:left="720" w:hanging="360"/>
      </w:pPr>
      <w:r w:rsidRPr="00F07DE5">
        <w:rPr>
          <w:b/>
        </w:rPr>
        <w:t>Review</w:t>
      </w:r>
      <w:r>
        <w:t xml:space="preserve">: </w:t>
      </w:r>
    </w:p>
    <w:p w14:paraId="2AD9B690" w14:textId="77777777" w:rsidR="003F4253" w:rsidRDefault="003F4253" w:rsidP="003F4253">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7D3D7751" w14:textId="77777777" w:rsidR="003F4253" w:rsidRDefault="003F4253" w:rsidP="003F4253">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A1769CB" w14:textId="77777777" w:rsidR="003F4253" w:rsidRDefault="003F4253" w:rsidP="003F4253">
      <w:pPr>
        <w:pStyle w:val="ListParagraph"/>
        <w:numPr>
          <w:ilvl w:val="0"/>
          <w:numId w:val="15"/>
        </w:numPr>
        <w:ind w:left="720" w:hanging="360"/>
      </w:pPr>
      <w:r w:rsidRPr="00F07DE5">
        <w:rPr>
          <w:b/>
        </w:rPr>
        <w:t>Approve</w:t>
      </w:r>
      <w:r>
        <w:t xml:space="preserve">: </w:t>
      </w:r>
    </w:p>
    <w:p w14:paraId="2F4264E4" w14:textId="77777777" w:rsidR="003F4253" w:rsidRDefault="003F4253" w:rsidP="003F4253">
      <w:r>
        <w:t>When this document is completed to your satisfaction, please approve the scope of the interface by typing your name below.</w:t>
      </w:r>
    </w:p>
    <w:p w14:paraId="212557FF" w14:textId="77777777" w:rsidR="003F4253" w:rsidRDefault="003F4253" w:rsidP="003F4253">
      <w:pPr>
        <w:pStyle w:val="Heading2-Numbered"/>
      </w:pPr>
      <w:bookmarkStart w:id="2" w:name="_Toc10211811"/>
      <w:r>
        <w:t>Scope Approval</w:t>
      </w:r>
      <w:bookmarkEnd w:id="2"/>
    </w:p>
    <w:p w14:paraId="30AD8AF5" w14:textId="77777777" w:rsidR="003F4253" w:rsidRPr="00EA50CF" w:rsidRDefault="003F4253" w:rsidP="003F42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agree to the interface design as described here in this document.</w:t>
      </w:r>
    </w:p>
    <w:p w14:paraId="471407CA" w14:textId="6822A3B9" w:rsidR="00133DB1" w:rsidRPr="00133DB1" w:rsidRDefault="003F4253" w:rsidP="00133DB1">
      <w:pPr>
        <w:rPr>
          <w:lang w:eastAsia="ja-JP"/>
        </w:rPr>
      </w:pPr>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CB" w14:textId="55569404" w:rsidR="00133DB1" w:rsidRDefault="00133DB1" w:rsidP="00133DB1">
      <w:r>
        <w:t> </w:t>
      </w:r>
    </w:p>
    <w:p w14:paraId="75793E2F" w14:textId="361D6866" w:rsidR="003A0A78" w:rsidRDefault="003A0A78" w:rsidP="00133DB1"/>
    <w:p w14:paraId="213AEFFE" w14:textId="69FF3C28" w:rsidR="003A0A78" w:rsidRDefault="003A0A78" w:rsidP="00133DB1"/>
    <w:p w14:paraId="7FB3B3E0" w14:textId="7D71B220" w:rsidR="003A0A78" w:rsidRDefault="003A0A78" w:rsidP="00133DB1"/>
    <w:p w14:paraId="0DCB74EE" w14:textId="26E45970" w:rsidR="003A0A78" w:rsidRDefault="003A0A78" w:rsidP="00133DB1"/>
    <w:p w14:paraId="2147F26F" w14:textId="2E41314A" w:rsidR="003A0A78" w:rsidRDefault="003A0A78" w:rsidP="00133DB1"/>
    <w:p w14:paraId="160CB974" w14:textId="44C2C204" w:rsidR="003A0A78" w:rsidRDefault="003A0A78" w:rsidP="00133DB1"/>
    <w:p w14:paraId="7E99E426" w14:textId="22DB0969" w:rsidR="003A0A78" w:rsidRDefault="003A0A78" w:rsidP="00133DB1"/>
    <w:p w14:paraId="4804CB06" w14:textId="7C038CAE" w:rsidR="003A0A78" w:rsidRDefault="003A0A78" w:rsidP="00133DB1"/>
    <w:p w14:paraId="2F38EEF7" w14:textId="292E1305" w:rsidR="003A0A78" w:rsidRDefault="003A0A78" w:rsidP="00133DB1"/>
    <w:p w14:paraId="679C75B7" w14:textId="799F6673" w:rsidR="003A0A78" w:rsidRDefault="003A0A78" w:rsidP="00133DB1"/>
    <w:p w14:paraId="732A3705" w14:textId="3771AFB5" w:rsidR="003A0A78" w:rsidRDefault="003A0A78" w:rsidP="00133DB1"/>
    <w:p w14:paraId="1F6E7751" w14:textId="444CA6C2" w:rsidR="003A0A78" w:rsidRDefault="003A0A78" w:rsidP="00133DB1"/>
    <w:p w14:paraId="4BA649D3" w14:textId="16E11C83" w:rsidR="003A0A78" w:rsidRDefault="003A0A78" w:rsidP="00133DB1"/>
    <w:p w14:paraId="550F7B38" w14:textId="7AE48B0A" w:rsidR="003A0A78" w:rsidRDefault="003A0A78" w:rsidP="00133DB1"/>
    <w:p w14:paraId="2CB6E6DC" w14:textId="51F02C65" w:rsidR="003A0A78" w:rsidRDefault="003A0A78" w:rsidP="00133DB1"/>
    <w:p w14:paraId="05E410A9" w14:textId="2F0746F1" w:rsidR="003A0A78" w:rsidRDefault="003A0A78" w:rsidP="00133DB1"/>
    <w:p w14:paraId="2CECA7F7" w14:textId="4896C169" w:rsidR="003F4253" w:rsidRDefault="003F4253" w:rsidP="003F4253"/>
    <w:p w14:paraId="17577471" w14:textId="672B6E32" w:rsidR="003F4253" w:rsidRDefault="003F4253" w:rsidP="003F4253"/>
    <w:p w14:paraId="082F50C7" w14:textId="66590805" w:rsidR="003F4253" w:rsidRDefault="003F4253" w:rsidP="003F4253"/>
    <w:p w14:paraId="471407DF" w14:textId="77777777" w:rsidR="00133DB1" w:rsidRDefault="00F07DE5" w:rsidP="00FD1280">
      <w:pPr>
        <w:pStyle w:val="Heading1-Numbered"/>
      </w:pPr>
      <w:bookmarkStart w:id="3" w:name="_Toc10211812"/>
      <w:r>
        <w:lastRenderedPageBreak/>
        <w:t>Project Information</w:t>
      </w:r>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F07DE5" w:rsidRPr="00F07DE5" w14:paraId="471407E4" w14:textId="77777777" w:rsidTr="00EA23B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D72B46E" w:rsidR="00F76419" w:rsidRPr="00F07DE5" w:rsidRDefault="008571DA"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EC"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0"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4"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8"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0"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640154D5" w:rsidR="00F76419" w:rsidRPr="0093717D" w:rsidRDefault="00CD1D8C" w:rsidP="00CD1D8C">
            <w:pPr>
              <w:rPr>
                <w:b w:val="0"/>
              </w:rPr>
            </w:pPr>
            <w:r>
              <w:t>Trading Partner Name</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CD1D8C" w:rsidRPr="00B9395F" w14:paraId="014E5CA1"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33" w:type="dxa"/>
          </w:tcPr>
          <w:p w14:paraId="32339E58" w14:textId="77777777" w:rsidR="00CD1D8C" w:rsidRPr="00B9395F" w:rsidRDefault="00CD1D8C" w:rsidP="001B6AE8">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3"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F07DE5" w14:paraId="47140806"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B82AB1" w:rsidR="008571DA" w:rsidRPr="00F07DE5" w:rsidRDefault="008571DA" w:rsidP="00F76419">
            <w:r w:rsidRPr="00F07DE5">
              <w:t>athenah</w:t>
            </w:r>
            <w:r>
              <w:t>ealth Interface Project Manager Name</w:t>
            </w:r>
          </w:p>
        </w:tc>
        <w:tc>
          <w:tcPr>
            <w:tcW w:w="5033" w:type="dxa"/>
          </w:tcPr>
          <w:p w14:paraId="47140805"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9"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48D0077F" w:rsidR="008571DA" w:rsidRPr="00F07DE5" w:rsidRDefault="008571DA" w:rsidP="00F76419">
            <w:r w:rsidRPr="00F07DE5">
              <w:t>athenah</w:t>
            </w:r>
            <w:r>
              <w:t>ealth Interface Project Manager</w:t>
            </w:r>
            <w:r w:rsidRPr="00F07DE5">
              <w:t xml:space="preserve"> Contact Information</w:t>
            </w:r>
          </w:p>
        </w:tc>
        <w:tc>
          <w:tcPr>
            <w:tcW w:w="5033" w:type="dxa"/>
          </w:tcPr>
          <w:p w14:paraId="47140808"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C"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291276FD" w:rsidR="008571DA" w:rsidRPr="00F07DE5" w:rsidRDefault="008571DA"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8571DA" w:rsidRPr="00B9395F" w:rsidRDefault="008571DA"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05" w:type="dxa"/>
        <w:tblLayout w:type="fixed"/>
        <w:tblLook w:val="0420" w:firstRow="1" w:lastRow="0" w:firstColumn="0" w:lastColumn="0" w:noHBand="0" w:noVBand="1"/>
      </w:tblPr>
      <w:tblGrid>
        <w:gridCol w:w="2455"/>
        <w:gridCol w:w="2603"/>
        <w:gridCol w:w="900"/>
        <w:gridCol w:w="5047"/>
      </w:tblGrid>
      <w:tr w:rsidR="00EA23B2" w:rsidRPr="00F76419" w14:paraId="47140811" w14:textId="3194BC99" w:rsidTr="00EA23B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EA23B2" w:rsidRPr="00F76419" w:rsidRDefault="00EA23B2" w:rsidP="006E606C">
            <w:r w:rsidRPr="00F76419">
              <w:t>Contact</w:t>
            </w:r>
          </w:p>
        </w:tc>
        <w:tc>
          <w:tcPr>
            <w:tcW w:w="2603" w:type="dxa"/>
          </w:tcPr>
          <w:p w14:paraId="4714080F" w14:textId="77777777" w:rsidR="00EA23B2" w:rsidRPr="00F76419" w:rsidRDefault="00EA23B2" w:rsidP="006E606C">
            <w:r w:rsidRPr="00F76419">
              <w:t>Role</w:t>
            </w:r>
          </w:p>
        </w:tc>
        <w:tc>
          <w:tcPr>
            <w:tcW w:w="5947" w:type="dxa"/>
            <w:gridSpan w:val="2"/>
          </w:tcPr>
          <w:p w14:paraId="32140F60" w14:textId="12A453F0" w:rsidR="00EA23B2" w:rsidRPr="00F76419" w:rsidRDefault="00EA23B2" w:rsidP="006E606C">
            <w:r w:rsidRPr="00F76419">
              <w:t>Details</w:t>
            </w:r>
          </w:p>
        </w:tc>
      </w:tr>
      <w:tr w:rsidR="009E36CC" w:rsidRPr="00F76419" w14:paraId="47140815" w14:textId="5FA911C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603"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9" w14:textId="54459F6B"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603"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D" w14:textId="6AF73EE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603"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1" w14:textId="7E986E55"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603"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5" w14:textId="75E61EE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603"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9" w14:textId="5D8379BD"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603"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D" w14:textId="1739C1FB"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603"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1" w14:textId="66A52FF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603"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5" w14:textId="013BFB4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603"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9" w14:textId="3ACB509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603"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D" w14:textId="40DB9BC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603"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1" w14:textId="1C153106"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603"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5" w14:textId="5CB0106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603"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9" w14:textId="0DB203A9"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603"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14:paraId="4714084D" w14:textId="4C41DBB8"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603"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4" w:name="_Toc10211813"/>
      <w:r>
        <w:lastRenderedPageBreak/>
        <w:t>Product Description</w:t>
      </w:r>
      <w:bookmarkEnd w:id="4"/>
    </w:p>
    <w:p w14:paraId="5F3BC68B" w14:textId="77777777" w:rsidR="003A0A78" w:rsidRDefault="003A0A78" w:rsidP="000F71B9">
      <w:bookmarkStart w:id="5" w:name="_Toc494381128"/>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5"/>
    </w:p>
    <w:p w14:paraId="133C9DB0" w14:textId="77777777" w:rsidR="003A0A78" w:rsidRDefault="003A0A78" w:rsidP="000F71B9">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 </w:t>
      </w:r>
    </w:p>
    <w:p w14:paraId="79FCE836" w14:textId="7FD1BE80" w:rsidR="005239DF" w:rsidRPr="00F465F6" w:rsidRDefault="005239DF" w:rsidP="005239DF">
      <w:pPr>
        <w:rPr>
          <w:rFonts w:ascii="Century Gothic" w:hAnsi="Century Gothic"/>
        </w:rPr>
      </w:pPr>
    </w:p>
    <w:tbl>
      <w:tblPr>
        <w:tblStyle w:val="ISQTable-New"/>
        <w:tblW w:w="5000" w:type="pct"/>
        <w:tblLook w:val="0420" w:firstRow="1" w:lastRow="0" w:firstColumn="0" w:lastColumn="0" w:noHBand="0" w:noVBand="1"/>
      </w:tblPr>
      <w:tblGrid>
        <w:gridCol w:w="930"/>
        <w:gridCol w:w="2503"/>
        <w:gridCol w:w="3678"/>
        <w:gridCol w:w="2069"/>
        <w:gridCol w:w="1620"/>
      </w:tblGrid>
      <w:tr w:rsidR="00D2797D" w:rsidRPr="00F465F6" w14:paraId="4BD2D0BD" w14:textId="77777777" w:rsidTr="00D2797D">
        <w:trPr>
          <w:cnfStyle w:val="100000000000" w:firstRow="1" w:lastRow="0" w:firstColumn="0" w:lastColumn="0" w:oddVBand="0" w:evenVBand="0" w:oddHBand="0" w:evenHBand="0" w:firstRowFirstColumn="0" w:firstRowLastColumn="0" w:lastRowFirstColumn="0" w:lastRowLastColumn="0"/>
        </w:trPr>
        <w:tc>
          <w:tcPr>
            <w:tcW w:w="430" w:type="pct"/>
          </w:tcPr>
          <w:p w14:paraId="35DAE42E" w14:textId="116B4C47" w:rsidR="00D2797D" w:rsidRDefault="00D2797D" w:rsidP="00415973">
            <w:pPr>
              <w:rPr>
                <w:rFonts w:ascii="Century Gothic" w:hAnsi="Century Gothic"/>
              </w:rPr>
            </w:pPr>
            <w:r>
              <w:rPr>
                <w:rFonts w:ascii="Century Gothic" w:hAnsi="Century Gothic"/>
              </w:rPr>
              <w:t>Enable?</w:t>
            </w:r>
          </w:p>
        </w:tc>
        <w:tc>
          <w:tcPr>
            <w:tcW w:w="1159" w:type="pct"/>
          </w:tcPr>
          <w:p w14:paraId="766546CA" w14:textId="1C3EF21C" w:rsidR="00D2797D" w:rsidRPr="00F465F6" w:rsidRDefault="00D2797D" w:rsidP="00415973">
            <w:pPr>
              <w:rPr>
                <w:rFonts w:ascii="Century Gothic" w:hAnsi="Century Gothic"/>
              </w:rPr>
            </w:pPr>
            <w:r>
              <w:rPr>
                <w:rFonts w:ascii="Century Gothic" w:hAnsi="Century Gothic"/>
              </w:rPr>
              <w:t>Action</w:t>
            </w:r>
          </w:p>
        </w:tc>
        <w:tc>
          <w:tcPr>
            <w:tcW w:w="1703" w:type="pct"/>
          </w:tcPr>
          <w:p w14:paraId="2659B83C" w14:textId="77777777" w:rsidR="00D2797D" w:rsidRPr="00F465F6" w:rsidRDefault="00D2797D" w:rsidP="00415973">
            <w:pPr>
              <w:rPr>
                <w:rFonts w:ascii="Century Gothic" w:hAnsi="Century Gothic"/>
              </w:rPr>
            </w:pPr>
            <w:r w:rsidRPr="00F465F6">
              <w:rPr>
                <w:rFonts w:ascii="Century Gothic" w:hAnsi="Century Gothic"/>
              </w:rPr>
              <w:t>Event</w:t>
            </w:r>
          </w:p>
        </w:tc>
        <w:tc>
          <w:tcPr>
            <w:tcW w:w="958" w:type="pct"/>
          </w:tcPr>
          <w:p w14:paraId="6D1039C8" w14:textId="6843DE7B" w:rsidR="00D2797D" w:rsidRPr="00F465F6" w:rsidRDefault="00D2797D" w:rsidP="00415973">
            <w:pPr>
              <w:rPr>
                <w:rFonts w:ascii="Century Gothic" w:hAnsi="Century Gothic"/>
              </w:rPr>
            </w:pPr>
            <w:r>
              <w:rPr>
                <w:noProof/>
              </w:rPr>
              <w:drawing>
                <wp:inline distT="0" distB="0" distL="0" distR="0" wp14:anchorId="0EBB0228" wp14:editId="374E7A78">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750" w:type="pct"/>
          </w:tcPr>
          <w:p w14:paraId="5AFD8B38" w14:textId="4BCE3D23" w:rsidR="00D2797D" w:rsidRPr="00F465F6" w:rsidRDefault="00D2797D" w:rsidP="00415973">
            <w:pPr>
              <w:rPr>
                <w:rFonts w:ascii="Century Gothic" w:hAnsi="Century Gothic"/>
              </w:rPr>
            </w:pPr>
            <w:r w:rsidRPr="00F465F6">
              <w:rPr>
                <w:rFonts w:ascii="Century Gothic" w:hAnsi="Century Gothic"/>
              </w:rPr>
              <w:t>Functionality</w:t>
            </w:r>
          </w:p>
        </w:tc>
      </w:tr>
      <w:tr w:rsidR="00D2797D" w:rsidRPr="00F465F6" w14:paraId="442DD7DD" w14:textId="77777777" w:rsidTr="00D279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18"/>
        </w:trPr>
        <w:tc>
          <w:tcPr>
            <w:tcW w:w="430" w:type="pct"/>
          </w:tcPr>
          <w:p w14:paraId="5C267A40" w14:textId="4858BDF9"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719EC3FD" w14:textId="2970818B" w:rsidR="00D2797D" w:rsidRPr="00F465F6" w:rsidRDefault="00D2797D" w:rsidP="003F4253">
            <w:pPr>
              <w:jc w:val="both"/>
              <w:rPr>
                <w:rFonts w:ascii="Century Gothic" w:hAnsi="Century Gothic"/>
              </w:rPr>
            </w:pPr>
            <w:r>
              <w:t>Add Patient</w:t>
            </w:r>
          </w:p>
        </w:tc>
        <w:tc>
          <w:tcPr>
            <w:tcW w:w="1703" w:type="pct"/>
          </w:tcPr>
          <w:p w14:paraId="38DA3E74" w14:textId="550AB566" w:rsidR="00D2797D" w:rsidRPr="00F465F6" w:rsidRDefault="00D2797D" w:rsidP="003F4253">
            <w:pPr>
              <w:jc w:val="both"/>
              <w:rPr>
                <w:rFonts w:ascii="Century Gothic" w:hAnsi="Century Gothic"/>
              </w:rPr>
            </w:pPr>
            <w:r>
              <w:t>New Patient ADDED in athenaNet</w:t>
            </w:r>
          </w:p>
        </w:tc>
        <w:tc>
          <w:tcPr>
            <w:tcW w:w="958" w:type="pct"/>
          </w:tcPr>
          <w:p w14:paraId="6D85CA58" w14:textId="134658AA" w:rsidR="00D2797D" w:rsidRDefault="00D2797D" w:rsidP="003F4253">
            <w:pPr>
              <w:jc w:val="both"/>
              <w:rPr>
                <w:rFonts w:ascii="Century Gothic" w:hAnsi="Century Gothic"/>
              </w:rPr>
            </w:pPr>
            <w:r>
              <w:t>A28</w:t>
            </w:r>
          </w:p>
        </w:tc>
        <w:tc>
          <w:tcPr>
            <w:tcW w:w="750" w:type="pct"/>
          </w:tcPr>
          <w:p w14:paraId="31A93A49" w14:textId="489DB939" w:rsidR="00D2797D" w:rsidRPr="00F465F6" w:rsidRDefault="00D2797D" w:rsidP="003F4253">
            <w:pPr>
              <w:jc w:val="both"/>
              <w:rPr>
                <w:rFonts w:ascii="Century Gothic" w:hAnsi="Century Gothic"/>
              </w:rPr>
            </w:pPr>
            <w:r>
              <w:t>Outbound</w:t>
            </w:r>
          </w:p>
        </w:tc>
      </w:tr>
      <w:tr w:rsidR="00D2797D" w:rsidRPr="00F465F6" w14:paraId="05A03D07" w14:textId="77777777" w:rsidTr="00D2797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71"/>
        </w:trPr>
        <w:tc>
          <w:tcPr>
            <w:tcW w:w="430" w:type="pct"/>
          </w:tcPr>
          <w:p w14:paraId="116A2254" w14:textId="67F0B96C"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155EAD4C" w14:textId="4B2CD166" w:rsidR="00D2797D" w:rsidRDefault="00D2797D" w:rsidP="003F4253">
            <w:pPr>
              <w:jc w:val="both"/>
            </w:pPr>
            <w:r>
              <w:t>Update Patient</w:t>
            </w:r>
          </w:p>
        </w:tc>
        <w:tc>
          <w:tcPr>
            <w:tcW w:w="1703" w:type="pct"/>
          </w:tcPr>
          <w:p w14:paraId="6C2AFC5F" w14:textId="6FDAB1A3" w:rsidR="00D2797D" w:rsidRDefault="00D2797D" w:rsidP="003F4253">
            <w:pPr>
              <w:jc w:val="both"/>
            </w:pPr>
            <w:r>
              <w:t>Patient UPDATED in athenaNet</w:t>
            </w:r>
          </w:p>
        </w:tc>
        <w:tc>
          <w:tcPr>
            <w:tcW w:w="958" w:type="pct"/>
          </w:tcPr>
          <w:p w14:paraId="4820B874" w14:textId="24476C84" w:rsidR="00D2797D" w:rsidRDefault="00D2797D" w:rsidP="003F4253">
            <w:pPr>
              <w:jc w:val="both"/>
            </w:pPr>
            <w:r>
              <w:t>A31</w:t>
            </w:r>
          </w:p>
        </w:tc>
        <w:tc>
          <w:tcPr>
            <w:tcW w:w="750" w:type="pct"/>
          </w:tcPr>
          <w:p w14:paraId="2A51225E" w14:textId="631AC42A" w:rsidR="00D2797D" w:rsidRDefault="00D2797D" w:rsidP="003F4253">
            <w:pPr>
              <w:jc w:val="both"/>
            </w:pPr>
            <w:r>
              <w:t>Outbound</w:t>
            </w:r>
          </w:p>
        </w:tc>
      </w:tr>
      <w:tr w:rsidR="00D2797D" w:rsidRPr="00F465F6" w14:paraId="77AF0597" w14:textId="77777777" w:rsidTr="00D279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82"/>
        </w:trPr>
        <w:tc>
          <w:tcPr>
            <w:tcW w:w="430" w:type="pct"/>
          </w:tcPr>
          <w:p w14:paraId="1C5BD9C8" w14:textId="1F1E0521"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63420E62" w14:textId="2FB3B60D" w:rsidR="00D2797D" w:rsidRPr="005832B8" w:rsidRDefault="00D2797D" w:rsidP="003F4253">
            <w:pPr>
              <w:jc w:val="both"/>
            </w:pPr>
            <w:r>
              <w:t>Schedule Appointment</w:t>
            </w:r>
          </w:p>
        </w:tc>
        <w:tc>
          <w:tcPr>
            <w:tcW w:w="1703" w:type="pct"/>
          </w:tcPr>
          <w:p w14:paraId="782EA0DC" w14:textId="431C373C" w:rsidR="00D2797D" w:rsidRPr="00F465F6" w:rsidRDefault="00D2797D" w:rsidP="003F4253">
            <w:pPr>
              <w:jc w:val="both"/>
              <w:rPr>
                <w:rFonts w:ascii="Century Gothic" w:hAnsi="Century Gothic"/>
              </w:rPr>
            </w:pPr>
            <w:r>
              <w:t>Appt SCHEDULED in athenaNet</w:t>
            </w:r>
          </w:p>
        </w:tc>
        <w:tc>
          <w:tcPr>
            <w:tcW w:w="958" w:type="pct"/>
          </w:tcPr>
          <w:p w14:paraId="35870E64" w14:textId="5FE8B186" w:rsidR="00D2797D" w:rsidRDefault="00D2797D" w:rsidP="003F4253">
            <w:pPr>
              <w:jc w:val="both"/>
              <w:rPr>
                <w:rFonts w:ascii="Century Gothic" w:hAnsi="Century Gothic"/>
              </w:rPr>
            </w:pPr>
            <w:r>
              <w:t>S12</w:t>
            </w:r>
          </w:p>
        </w:tc>
        <w:tc>
          <w:tcPr>
            <w:tcW w:w="750" w:type="pct"/>
          </w:tcPr>
          <w:p w14:paraId="2FDE2144" w14:textId="1BE53921" w:rsidR="00D2797D" w:rsidRPr="00F465F6" w:rsidRDefault="00D2797D" w:rsidP="003F4253">
            <w:pPr>
              <w:jc w:val="both"/>
              <w:rPr>
                <w:rFonts w:ascii="Century Gothic" w:hAnsi="Century Gothic"/>
              </w:rPr>
            </w:pPr>
            <w:r>
              <w:t>Outbound</w:t>
            </w:r>
          </w:p>
        </w:tc>
      </w:tr>
      <w:tr w:rsidR="00D2797D" w:rsidRPr="00F465F6" w14:paraId="116FB2EB" w14:textId="77777777" w:rsidTr="00D2797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72"/>
        </w:trPr>
        <w:tc>
          <w:tcPr>
            <w:tcW w:w="430" w:type="pct"/>
          </w:tcPr>
          <w:p w14:paraId="49FF606D" w14:textId="7B920BE5"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63A291EF" w14:textId="0ABE84F5" w:rsidR="00D2797D" w:rsidRDefault="00D2797D" w:rsidP="003F4253">
            <w:pPr>
              <w:jc w:val="both"/>
            </w:pPr>
            <w:r>
              <w:t>Update Appointment</w:t>
            </w:r>
          </w:p>
        </w:tc>
        <w:tc>
          <w:tcPr>
            <w:tcW w:w="1703" w:type="pct"/>
          </w:tcPr>
          <w:p w14:paraId="6EC57B8D" w14:textId="2C7FCD3E" w:rsidR="00D2797D" w:rsidRPr="00F465F6" w:rsidRDefault="00D2797D" w:rsidP="003F4253">
            <w:pPr>
              <w:jc w:val="both"/>
              <w:rPr>
                <w:rFonts w:ascii="Century Gothic" w:hAnsi="Century Gothic"/>
              </w:rPr>
            </w:pPr>
            <w:r>
              <w:t>Appt UPDATE in athenaNet</w:t>
            </w:r>
          </w:p>
        </w:tc>
        <w:tc>
          <w:tcPr>
            <w:tcW w:w="958" w:type="pct"/>
          </w:tcPr>
          <w:p w14:paraId="2921C87C" w14:textId="7CEF3B4A" w:rsidR="00D2797D" w:rsidRDefault="00D2797D" w:rsidP="003F4253">
            <w:pPr>
              <w:jc w:val="both"/>
              <w:rPr>
                <w:rFonts w:ascii="Century Gothic" w:hAnsi="Century Gothic"/>
              </w:rPr>
            </w:pPr>
            <w:r>
              <w:t>S14</w:t>
            </w:r>
          </w:p>
        </w:tc>
        <w:tc>
          <w:tcPr>
            <w:tcW w:w="750" w:type="pct"/>
          </w:tcPr>
          <w:p w14:paraId="1015050E" w14:textId="43CD5AB0" w:rsidR="00D2797D" w:rsidRPr="00F465F6" w:rsidRDefault="00D2797D" w:rsidP="003F4253">
            <w:pPr>
              <w:jc w:val="both"/>
              <w:rPr>
                <w:rFonts w:ascii="Century Gothic" w:hAnsi="Century Gothic"/>
              </w:rPr>
            </w:pPr>
            <w:r>
              <w:t>Outbound</w:t>
            </w:r>
          </w:p>
        </w:tc>
      </w:tr>
      <w:tr w:rsidR="00D2797D" w:rsidRPr="00F465F6" w14:paraId="490E7916" w14:textId="77777777" w:rsidTr="00D279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82"/>
        </w:trPr>
        <w:tc>
          <w:tcPr>
            <w:tcW w:w="430" w:type="pct"/>
          </w:tcPr>
          <w:p w14:paraId="10024B9C" w14:textId="3654CAD8"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784FC982" w14:textId="652322FE" w:rsidR="00D2797D" w:rsidRDefault="00D2797D" w:rsidP="003F4253">
            <w:pPr>
              <w:jc w:val="both"/>
            </w:pPr>
            <w:r>
              <w:t>Cancel Appointment</w:t>
            </w:r>
          </w:p>
        </w:tc>
        <w:tc>
          <w:tcPr>
            <w:tcW w:w="1703" w:type="pct"/>
          </w:tcPr>
          <w:p w14:paraId="27F27EB5" w14:textId="3DF19233" w:rsidR="00D2797D" w:rsidRPr="00F465F6" w:rsidRDefault="00D2797D" w:rsidP="003F4253">
            <w:pPr>
              <w:jc w:val="both"/>
              <w:rPr>
                <w:rFonts w:ascii="Century Gothic" w:hAnsi="Century Gothic"/>
              </w:rPr>
            </w:pPr>
            <w:r>
              <w:t>Appt CANCELLED in athenaNet</w:t>
            </w:r>
          </w:p>
        </w:tc>
        <w:tc>
          <w:tcPr>
            <w:tcW w:w="958" w:type="pct"/>
          </w:tcPr>
          <w:p w14:paraId="1CF3B09C" w14:textId="00C28F61" w:rsidR="00D2797D" w:rsidRDefault="00D2797D" w:rsidP="003F4253">
            <w:pPr>
              <w:jc w:val="both"/>
              <w:rPr>
                <w:rFonts w:ascii="Century Gothic" w:hAnsi="Century Gothic"/>
              </w:rPr>
            </w:pPr>
            <w:r>
              <w:t>S15</w:t>
            </w:r>
          </w:p>
        </w:tc>
        <w:tc>
          <w:tcPr>
            <w:tcW w:w="750" w:type="pct"/>
          </w:tcPr>
          <w:p w14:paraId="4BCB15C1" w14:textId="381CF884" w:rsidR="00D2797D" w:rsidRPr="00F465F6" w:rsidRDefault="00D2797D" w:rsidP="003F4253">
            <w:pPr>
              <w:jc w:val="both"/>
              <w:rPr>
                <w:rFonts w:ascii="Century Gothic" w:hAnsi="Century Gothic"/>
              </w:rPr>
            </w:pPr>
            <w:r>
              <w:t>Outbound</w:t>
            </w:r>
          </w:p>
        </w:tc>
      </w:tr>
      <w:tr w:rsidR="00D2797D" w:rsidRPr="00F465F6" w14:paraId="74C7AB74" w14:textId="77777777" w:rsidTr="00D2797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82"/>
        </w:trPr>
        <w:tc>
          <w:tcPr>
            <w:tcW w:w="430" w:type="pct"/>
          </w:tcPr>
          <w:p w14:paraId="0A09CDB7" w14:textId="50C3A87E"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34B629C4" w14:textId="431B5146" w:rsidR="00D2797D" w:rsidRDefault="00D2797D" w:rsidP="003F4253">
            <w:pPr>
              <w:jc w:val="both"/>
            </w:pPr>
            <w:r>
              <w:t>Check-In</w:t>
            </w:r>
          </w:p>
        </w:tc>
        <w:tc>
          <w:tcPr>
            <w:tcW w:w="1703" w:type="pct"/>
          </w:tcPr>
          <w:p w14:paraId="4B6D248F" w14:textId="77827DB9" w:rsidR="00D2797D" w:rsidRPr="00F465F6" w:rsidRDefault="00D2797D" w:rsidP="003F4253">
            <w:pPr>
              <w:jc w:val="both"/>
              <w:rPr>
                <w:rFonts w:ascii="Century Gothic" w:hAnsi="Century Gothic"/>
              </w:rPr>
            </w:pPr>
            <w:r>
              <w:t>Appt CHECKIN in athenaNet</w:t>
            </w:r>
          </w:p>
        </w:tc>
        <w:tc>
          <w:tcPr>
            <w:tcW w:w="958" w:type="pct"/>
          </w:tcPr>
          <w:p w14:paraId="3520726B" w14:textId="43033BB4" w:rsidR="00D2797D" w:rsidRDefault="00D2797D" w:rsidP="003F4253">
            <w:pPr>
              <w:jc w:val="both"/>
              <w:rPr>
                <w:rFonts w:ascii="Century Gothic" w:hAnsi="Century Gothic"/>
              </w:rPr>
            </w:pPr>
            <w:r>
              <w:t>S14</w:t>
            </w:r>
          </w:p>
        </w:tc>
        <w:tc>
          <w:tcPr>
            <w:tcW w:w="750" w:type="pct"/>
          </w:tcPr>
          <w:p w14:paraId="38D23F00" w14:textId="4A76ACFB" w:rsidR="00D2797D" w:rsidRPr="00F465F6" w:rsidRDefault="00D2797D" w:rsidP="003F4253">
            <w:pPr>
              <w:jc w:val="both"/>
              <w:rPr>
                <w:rFonts w:ascii="Century Gothic" w:hAnsi="Century Gothic"/>
              </w:rPr>
            </w:pPr>
            <w:r>
              <w:t>Outbound</w:t>
            </w:r>
          </w:p>
        </w:tc>
      </w:tr>
      <w:tr w:rsidR="00D2797D" w:rsidRPr="00F465F6" w14:paraId="59967340" w14:textId="77777777" w:rsidTr="00D279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82"/>
        </w:trPr>
        <w:tc>
          <w:tcPr>
            <w:tcW w:w="430" w:type="pct"/>
          </w:tcPr>
          <w:p w14:paraId="7C89B645" w14:textId="53E5DA25" w:rsidR="00D2797D" w:rsidRDefault="00D2797D" w:rsidP="003F4253">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063AB0">
              <w:fldChar w:fldCharType="separate"/>
            </w:r>
            <w:r w:rsidRPr="009A1471">
              <w:fldChar w:fldCharType="end"/>
            </w:r>
          </w:p>
        </w:tc>
        <w:tc>
          <w:tcPr>
            <w:tcW w:w="1159" w:type="pct"/>
          </w:tcPr>
          <w:p w14:paraId="6F53F7C2" w14:textId="35258C72" w:rsidR="00D2797D" w:rsidRDefault="00D2797D" w:rsidP="003F4253">
            <w:pPr>
              <w:jc w:val="both"/>
            </w:pPr>
            <w:r>
              <w:t>Check-Out</w:t>
            </w:r>
          </w:p>
        </w:tc>
        <w:tc>
          <w:tcPr>
            <w:tcW w:w="1703" w:type="pct"/>
          </w:tcPr>
          <w:p w14:paraId="0354B6E8" w14:textId="641E222F" w:rsidR="00D2797D" w:rsidRPr="00F465F6" w:rsidRDefault="00D2797D" w:rsidP="003F4253">
            <w:pPr>
              <w:jc w:val="both"/>
              <w:rPr>
                <w:rFonts w:ascii="Century Gothic" w:hAnsi="Century Gothic"/>
              </w:rPr>
            </w:pPr>
            <w:r>
              <w:t>Appt CHECKOUT in athenaNet</w:t>
            </w:r>
          </w:p>
        </w:tc>
        <w:tc>
          <w:tcPr>
            <w:tcW w:w="958" w:type="pct"/>
          </w:tcPr>
          <w:p w14:paraId="63F98545" w14:textId="6E163C75" w:rsidR="00D2797D" w:rsidRDefault="00D2797D" w:rsidP="003F4253">
            <w:pPr>
              <w:jc w:val="both"/>
              <w:rPr>
                <w:rFonts w:ascii="Century Gothic" w:hAnsi="Century Gothic"/>
              </w:rPr>
            </w:pPr>
            <w:r>
              <w:t>S14</w:t>
            </w:r>
          </w:p>
        </w:tc>
        <w:tc>
          <w:tcPr>
            <w:tcW w:w="750" w:type="pct"/>
          </w:tcPr>
          <w:p w14:paraId="767AA199" w14:textId="45D6E888" w:rsidR="00D2797D" w:rsidRPr="00F465F6" w:rsidRDefault="00D2797D" w:rsidP="003F4253">
            <w:pPr>
              <w:jc w:val="both"/>
              <w:rPr>
                <w:rFonts w:ascii="Century Gothic" w:hAnsi="Century Gothic"/>
              </w:rPr>
            </w:pPr>
            <w:r>
              <w:t>Outbound</w:t>
            </w:r>
          </w:p>
        </w:tc>
      </w:tr>
    </w:tbl>
    <w:p w14:paraId="4714085A" w14:textId="77777777" w:rsidR="00133DB1" w:rsidRDefault="00133DB1" w:rsidP="00133DB1"/>
    <w:p w14:paraId="4714085B" w14:textId="77777777" w:rsidR="00133DB1" w:rsidRDefault="00133DB1" w:rsidP="00133DB1">
      <w:r>
        <w:t> </w:t>
      </w:r>
    </w:p>
    <w:p w14:paraId="4714085C" w14:textId="77777777" w:rsidR="00133DB1" w:rsidRDefault="00103FE4" w:rsidP="00133DB1">
      <w:pPr>
        <w:pStyle w:val="Heading1-Numbered"/>
      </w:pPr>
      <w:bookmarkStart w:id="6" w:name="_Toc10211814"/>
      <w:r>
        <w:lastRenderedPageBreak/>
        <w:t>General Interface Configuration</w:t>
      </w:r>
      <w:bookmarkEnd w:id="6"/>
    </w:p>
    <w:p w14:paraId="7F78ED88" w14:textId="77777777" w:rsidR="00071D5E" w:rsidRDefault="00071D5E" w:rsidP="00071D5E">
      <w:pPr>
        <w:pStyle w:val="Heading2-Numbered"/>
      </w:pPr>
      <w:bookmarkStart w:id="7" w:name="_Toc10211815"/>
      <w:r>
        <w:t>Message Samples and Specs</w:t>
      </w:r>
      <w:bookmarkEnd w:id="7"/>
    </w:p>
    <w:p w14:paraId="5D3D6FF8" w14:textId="77777777" w:rsidR="00071D5E" w:rsidRDefault="00071D5E" w:rsidP="00071D5E">
      <w:r>
        <w:t xml:space="preserve">For athenahealth samples and specifications, please see the </w:t>
      </w:r>
      <w:hyperlink r:id="rId15" w:history="1">
        <w:r w:rsidRPr="00DD28D6">
          <w:rPr>
            <w:rStyle w:val="Hyperlink"/>
          </w:rPr>
          <w:t>Developer Toolkit</w:t>
        </w:r>
      </w:hyperlink>
      <w:r>
        <w:t>.</w:t>
      </w:r>
    </w:p>
    <w:p w14:paraId="18FD56C9" w14:textId="3153BF66" w:rsidR="00071D5E" w:rsidRDefault="00071D5E" w:rsidP="00071D5E">
      <w:r>
        <w:t xml:space="preserve">(http://www.athenahealth.com/developer-portal/developer-toolkit/by-standard) </w:t>
      </w:r>
    </w:p>
    <w:p w14:paraId="74E26EF6" w14:textId="77777777" w:rsidR="00071D5E" w:rsidRDefault="00071D5E" w:rsidP="00071D5E"/>
    <w:p w14:paraId="05D14DC2" w14:textId="6BD9C24A" w:rsidR="00071D5E" w:rsidRDefault="00071D5E" w:rsidP="00071D5E"/>
    <w:tbl>
      <w:tblPr>
        <w:tblW w:w="11126" w:type="dxa"/>
        <w:tblInd w:w="-120"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120"/>
        <w:gridCol w:w="870"/>
        <w:gridCol w:w="270"/>
        <w:gridCol w:w="9746"/>
        <w:gridCol w:w="120"/>
      </w:tblGrid>
      <w:tr w:rsidR="00071D5E" w14:paraId="3502C8D4" w14:textId="77777777" w:rsidTr="00071D5E">
        <w:trPr>
          <w:gridBefore w:val="1"/>
          <w:wBefore w:w="120" w:type="dxa"/>
          <w:trHeight w:val="400"/>
        </w:trPr>
        <w:tc>
          <w:tcPr>
            <w:tcW w:w="11006" w:type="dxa"/>
            <w:gridSpan w:val="4"/>
            <w:tcBorders>
              <w:top w:val="single" w:sz="4" w:space="0" w:color="000000"/>
              <w:left w:val="single" w:sz="4" w:space="0" w:color="000000"/>
            </w:tcBorders>
            <w:shd w:val="clear" w:color="auto" w:fill="863375"/>
            <w:tcMar>
              <w:top w:w="101" w:type="dxa"/>
              <w:left w:w="115" w:type="dxa"/>
              <w:bottom w:w="101" w:type="dxa"/>
              <w:right w:w="115" w:type="dxa"/>
            </w:tcMar>
          </w:tcPr>
          <w:p w14:paraId="52E84DF0" w14:textId="77777777" w:rsidR="00071D5E" w:rsidRPr="00071D5E" w:rsidRDefault="00071D5E" w:rsidP="009E2E85">
            <w:pPr>
              <w:jc w:val="center"/>
              <w:rPr>
                <w:b/>
                <w:sz w:val="20"/>
                <w:szCs w:val="20"/>
              </w:rPr>
            </w:pPr>
            <w:r w:rsidRPr="000F71B9">
              <w:rPr>
                <w:b/>
                <w:color w:val="FFFFFF" w:themeColor="background1"/>
                <w:sz w:val="20"/>
                <w:szCs w:val="20"/>
              </w:rPr>
              <w:t>Patient (ADT) Sample Message</w:t>
            </w:r>
          </w:p>
        </w:tc>
      </w:tr>
      <w:tr w:rsidR="00071D5E" w14:paraId="427F481C" w14:textId="77777777" w:rsidTr="00071D5E">
        <w:trPr>
          <w:gridBefore w:val="1"/>
          <w:wBefore w:w="120" w:type="dxa"/>
          <w:trHeight w:val="200"/>
        </w:trPr>
        <w:tc>
          <w:tcPr>
            <w:tcW w:w="870" w:type="dxa"/>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tcPr>
          <w:p w14:paraId="46DF4249" w14:textId="77777777" w:rsidR="00071D5E" w:rsidRDefault="00071D5E" w:rsidP="009E2E85">
            <w:pPr>
              <w:jc w:val="center"/>
            </w:pPr>
            <w:r>
              <w:t>A28</w:t>
            </w:r>
          </w:p>
          <w:p w14:paraId="7DFEB91E" w14:textId="77777777" w:rsidR="00071D5E" w:rsidRDefault="00071D5E" w:rsidP="009E2E85">
            <w:pPr>
              <w:jc w:val="center"/>
            </w:pPr>
            <w:r>
              <w:t>Add Patient</w:t>
            </w:r>
          </w:p>
        </w:tc>
        <w:tc>
          <w:tcPr>
            <w:tcW w:w="10136" w:type="dxa"/>
            <w:gridSpan w:val="3"/>
            <w:tcBorders>
              <w:top w:val="single" w:sz="4" w:space="0" w:color="000000"/>
              <w:bottom w:val="single" w:sz="4" w:space="0" w:color="000000"/>
            </w:tcBorders>
            <w:shd w:val="clear" w:color="auto" w:fill="F2F2F2"/>
            <w:tcMar>
              <w:top w:w="29" w:type="dxa"/>
              <w:left w:w="115" w:type="dxa"/>
              <w:bottom w:w="29" w:type="dxa"/>
              <w:right w:w="115" w:type="dxa"/>
            </w:tcMar>
          </w:tcPr>
          <w:p w14:paraId="3010A27E" w14:textId="3332A0F4" w:rsidR="00071D5E" w:rsidRPr="00071D5E" w:rsidRDefault="00071D5E" w:rsidP="009E2E85">
            <w:r>
              <w:t>MSH|^~\&amp;|ATHENANET|432^AA - Aaron Athena Aardvark, MD|OPAC - 432 - Final Build||201709251601||ADT^A28|1307569M432|P|2.</w:t>
            </w:r>
            <w:r w:rsidR="0026627D">
              <w:t>3</w:t>
            </w:r>
            <w:r>
              <w:t>.1</w:t>
            </w:r>
          </w:p>
          <w:p w14:paraId="09369983" w14:textId="77777777" w:rsidR="00071D5E" w:rsidRPr="00071D5E" w:rsidRDefault="00071D5E" w:rsidP="009E2E85">
            <w:r>
              <w:t>EVN|A28|201709250400|||username</w:t>
            </w:r>
          </w:p>
          <w:p w14:paraId="0EABF2FC" w14:textId="77777777" w:rsidR="00071D5E" w:rsidRPr="00071D5E" w:rsidRDefault="00071D5E" w:rsidP="009E2E85">
            <w:r>
              <w:t>PID||299202^^^Enterprise ID|299202^^^Enterprise ID|299202^^^Enterprise ID|TEST^SPEC||19900101|F|ATHENA|2058-6^African American|40 TEST AVENUE^^BRIGHTON^MA^02135^UNITED STATES||(555)444-6666^PRN^PH^^1^555^4446666~~TEST@EMAIL.COM^NET^^TEST@EMAIL.COM~(555)123-5555^ORN^CP^^1^555^1235555||eng^English|M|||555661234|||2180-8^Puerto Rican</w:t>
            </w:r>
          </w:p>
          <w:p w14:paraId="75957074" w14:textId="77777777" w:rsidR="00071D5E" w:rsidRPr="00071D5E" w:rsidRDefault="00071D5E" w:rsidP="009E2E85">
            <w:r>
              <w:t>NK1|1|TEST^EMERGENCY|SPOUSE|</w:t>
            </w:r>
            <w:proofErr w:type="gramStart"/>
            <w:r>
              <w:t>|(</w:t>
            </w:r>
            <w:proofErr w:type="gramEnd"/>
            <w:r>
              <w:t>555)666-4444||C</w:t>
            </w:r>
          </w:p>
          <w:p w14:paraId="01081A37" w14:textId="77777777" w:rsidR="00071D5E" w:rsidRPr="00071D5E" w:rsidRDefault="00071D5E" w:rsidP="009E2E85">
            <w:r>
              <w:t>PV1|||52^TEST DEPARTMENT^^TEST DEPARTMENT</w:t>
            </w:r>
          </w:p>
          <w:p w14:paraId="2EE25E10" w14:textId="77777777" w:rsidR="00071D5E" w:rsidRPr="00071D5E" w:rsidRDefault="00071D5E" w:rsidP="009E2E85">
            <w:r>
              <w:t>GT1|1||TEST^SPEC||40 TEST AVENUE^^BRIGHTON^MA^02135^UNITED STATES|(555)444-6666^TEST@EMAIL.COM||19900101|||Self||||||||||||||||||||||||||||||||||EMERGENCY TEST|(555)666-4444||SPOUSE</w:t>
            </w:r>
          </w:p>
          <w:p w14:paraId="3D3F5A7D" w14:textId="77777777" w:rsidR="00071D5E" w:rsidRDefault="00071D5E" w:rsidP="009E2E85">
            <w:r>
              <w:t>IN1|1|40^Self-Pay (cash)|40^Self-Pay (cash)|Self-Pay (cash)|||||||||||PP|||||||1</w:t>
            </w:r>
          </w:p>
        </w:tc>
      </w:tr>
      <w:tr w:rsidR="00071D5E" w:rsidRPr="00071D5E" w14:paraId="1635A9E6" w14:textId="77777777" w:rsidTr="00071D5E">
        <w:trPr>
          <w:gridBefore w:val="1"/>
          <w:wBefore w:w="120" w:type="dxa"/>
          <w:trHeight w:val="200"/>
        </w:trPr>
        <w:tc>
          <w:tcPr>
            <w:tcW w:w="870" w:type="dxa"/>
            <w:tcBorders>
              <w:top w:val="single" w:sz="4" w:space="0" w:color="000000"/>
              <w:left w:val="single" w:sz="4" w:space="0" w:color="000000"/>
              <w:bottom w:val="single" w:sz="4" w:space="0" w:color="000000"/>
            </w:tcBorders>
            <w:tcMar>
              <w:top w:w="29" w:type="dxa"/>
              <w:left w:w="115" w:type="dxa"/>
              <w:bottom w:w="29" w:type="dxa"/>
              <w:right w:w="115" w:type="dxa"/>
            </w:tcMar>
          </w:tcPr>
          <w:p w14:paraId="27FE4279" w14:textId="77777777" w:rsidR="00071D5E" w:rsidRDefault="00071D5E" w:rsidP="009E2E85">
            <w:pPr>
              <w:jc w:val="center"/>
            </w:pPr>
            <w:r>
              <w:t>A31</w:t>
            </w:r>
          </w:p>
          <w:p w14:paraId="6048EFCD" w14:textId="77777777" w:rsidR="00071D5E" w:rsidRDefault="00071D5E" w:rsidP="009E2E85">
            <w:pPr>
              <w:jc w:val="center"/>
            </w:pPr>
            <w:r>
              <w:t>Update Patient</w:t>
            </w:r>
          </w:p>
        </w:tc>
        <w:tc>
          <w:tcPr>
            <w:tcW w:w="10136" w:type="dxa"/>
            <w:gridSpan w:val="3"/>
            <w:tcBorders>
              <w:top w:val="single" w:sz="4" w:space="0" w:color="000000"/>
              <w:bottom w:val="single" w:sz="4" w:space="0" w:color="000000"/>
            </w:tcBorders>
            <w:tcMar>
              <w:top w:w="29" w:type="dxa"/>
              <w:left w:w="115" w:type="dxa"/>
              <w:bottom w:w="29" w:type="dxa"/>
              <w:right w:w="115" w:type="dxa"/>
            </w:tcMar>
          </w:tcPr>
          <w:p w14:paraId="69246F20" w14:textId="43751074" w:rsidR="00071D5E" w:rsidRPr="00071D5E" w:rsidRDefault="00071D5E" w:rsidP="009E2E85">
            <w:r>
              <w:t>MSH|^~\&amp;|ATHENANET|432^AA - Aaron Athena Aardvark, MD|OPAC - 432 - Final Build||201709251621||ADT^A31|1307640M432|P|2.</w:t>
            </w:r>
            <w:r w:rsidR="0026627D">
              <w:t>3</w:t>
            </w:r>
            <w:r>
              <w:t>.1</w:t>
            </w:r>
          </w:p>
          <w:p w14:paraId="35C80ECB" w14:textId="77777777" w:rsidR="00071D5E" w:rsidRPr="00071D5E" w:rsidRDefault="00071D5E" w:rsidP="009E2E85">
            <w:r>
              <w:t>EVN|A31|201709250421|||username</w:t>
            </w:r>
          </w:p>
          <w:p w14:paraId="56EC585D" w14:textId="77777777" w:rsidR="00071D5E" w:rsidRPr="00071D5E" w:rsidRDefault="00071D5E" w:rsidP="009E2E85">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4406C0BA" w14:textId="77777777" w:rsidR="00071D5E" w:rsidRPr="00071D5E" w:rsidRDefault="00071D5E" w:rsidP="009E2E85">
            <w:r>
              <w:t>NK1|1|TEST^EMERGENCY|SPOUSE|</w:t>
            </w:r>
            <w:proofErr w:type="gramStart"/>
            <w:r>
              <w:t>|(</w:t>
            </w:r>
            <w:proofErr w:type="gramEnd"/>
            <w:r>
              <w:t>555)666-4444||C</w:t>
            </w:r>
          </w:p>
          <w:p w14:paraId="521C6A59" w14:textId="77777777" w:rsidR="00071D5E" w:rsidRPr="00071D5E" w:rsidRDefault="00071D5E" w:rsidP="009E2E85">
            <w:r>
              <w:t>PV1|||52^TEST DEPARTMENT^^TEST DEPARTMENT||||132P432^AARDVARK^AARON||||||||||132P432^AARDVARK^AARON</w:t>
            </w:r>
          </w:p>
          <w:p w14:paraId="2728BCD0" w14:textId="77777777" w:rsidR="00071D5E" w:rsidRPr="00071D5E" w:rsidRDefault="00071D5E" w:rsidP="009E2E85">
            <w:r>
              <w:t>GT1|1||TEST^SPEC||TEST AVENUE^UNIT 1^RICHMOND^VA^23222^UNITED STATES|(555)444-6666^TEST@EMAIL.COM||19900101|||Self||||||||||||||||||||||||||||||||||EMERGENCY TEST|(555)666-4444||SPOUSE</w:t>
            </w:r>
          </w:p>
          <w:p w14:paraId="60E0414A" w14:textId="77777777" w:rsidR="00071D5E" w:rsidRPr="00071D5E" w:rsidRDefault="00071D5E" w:rsidP="009E2E85">
            <w:r>
              <w:t>IN1|1|40^Self-Pay (cash)|40^Self-Pay (cash)|Self-Pay (cash)|||||||||||PP|||||||1</w:t>
            </w:r>
          </w:p>
        </w:tc>
      </w:tr>
      <w:tr w:rsidR="00071D5E" w14:paraId="214C8C20" w14:textId="77777777" w:rsidTr="00071D5E">
        <w:trPr>
          <w:gridAfter w:val="1"/>
          <w:wAfter w:w="120" w:type="dxa"/>
          <w:trHeight w:val="400"/>
        </w:trPr>
        <w:tc>
          <w:tcPr>
            <w:tcW w:w="11006" w:type="dxa"/>
            <w:gridSpan w:val="4"/>
            <w:tcBorders>
              <w:top w:val="single" w:sz="4" w:space="0" w:color="000000"/>
              <w:left w:val="single" w:sz="4" w:space="0" w:color="000000"/>
            </w:tcBorders>
            <w:shd w:val="clear" w:color="auto" w:fill="863375"/>
            <w:tcMar>
              <w:top w:w="101" w:type="dxa"/>
              <w:left w:w="115" w:type="dxa"/>
              <w:bottom w:w="101" w:type="dxa"/>
              <w:right w:w="115" w:type="dxa"/>
            </w:tcMar>
            <w:vAlign w:val="center"/>
          </w:tcPr>
          <w:p w14:paraId="1E6EF227" w14:textId="77777777" w:rsidR="00071D5E" w:rsidRPr="00071D5E" w:rsidRDefault="00071D5E" w:rsidP="009E2E85">
            <w:pPr>
              <w:jc w:val="center"/>
              <w:rPr>
                <w:b/>
                <w:sz w:val="20"/>
                <w:szCs w:val="20"/>
              </w:rPr>
            </w:pPr>
            <w:r w:rsidRPr="000F71B9">
              <w:rPr>
                <w:b/>
                <w:color w:val="FFFFFF" w:themeColor="background1"/>
                <w:sz w:val="20"/>
                <w:szCs w:val="20"/>
              </w:rPr>
              <w:lastRenderedPageBreak/>
              <w:t>Appointment (SIU) Sample Message</w:t>
            </w:r>
          </w:p>
        </w:tc>
      </w:tr>
      <w:tr w:rsidR="00071D5E" w14:paraId="62B85CDD" w14:textId="77777777" w:rsidTr="00071D5E">
        <w:trPr>
          <w:gridAfter w:val="1"/>
          <w:wAfter w:w="120" w:type="dxa"/>
          <w:trHeight w:val="200"/>
        </w:trPr>
        <w:tc>
          <w:tcPr>
            <w:tcW w:w="1260" w:type="dxa"/>
            <w:gridSpan w:val="3"/>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10A865D2" w14:textId="77777777" w:rsidR="00071D5E" w:rsidRDefault="00071D5E" w:rsidP="009E2E85">
            <w:pPr>
              <w:jc w:val="center"/>
            </w:pPr>
            <w:r>
              <w:t>S12</w:t>
            </w:r>
          </w:p>
          <w:p w14:paraId="2756D3A0" w14:textId="77777777" w:rsidR="00071D5E" w:rsidRDefault="00071D5E" w:rsidP="009E2E85">
            <w:pPr>
              <w:jc w:val="center"/>
            </w:pPr>
            <w:r>
              <w:t>Schedule Appointment</w:t>
            </w:r>
          </w:p>
        </w:tc>
        <w:tc>
          <w:tcPr>
            <w:tcW w:w="974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49016CA7" w14:textId="43EBE1E7" w:rsidR="00071D5E" w:rsidRPr="0019602B" w:rsidRDefault="00071D5E" w:rsidP="009E2E85">
            <w:r>
              <w:t>MSH|^~\&amp;|ATHENANET|432^AA - Aaron Athena Aardvark, MD|OPAC - 432 - Final Builder||201709251630||SIU^S12|1307656M432|P|2.</w:t>
            </w:r>
            <w:r w:rsidR="0026627D">
              <w:t>3</w:t>
            </w:r>
            <w:r>
              <w:t>.1</w:t>
            </w:r>
          </w:p>
          <w:p w14:paraId="56B2201A" w14:textId="77777777" w:rsidR="00071D5E" w:rsidRPr="0019602B" w:rsidRDefault="00071D5E" w:rsidP="009E2E85">
            <w:r>
              <w:t>SCH|605331|605331||||New Patient 15|THIS IS A TEST APPOINTMENT|NP15^New Patient 15|15|minutes|^^^201709270900|||||username|||||||||BOOKED</w:t>
            </w:r>
          </w:p>
          <w:p w14:paraId="0A8672B2" w14:textId="77777777" w:rsidR="00071D5E" w:rsidRPr="0019602B" w:rsidRDefault="00071D5E" w:rsidP="009E2E85">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62EAC3B2" w14:textId="77777777" w:rsidR="00071D5E" w:rsidRPr="0019602B" w:rsidRDefault="00071D5E" w:rsidP="009E2E85">
            <w:r>
              <w:t>PV1|||1^Main Burrow^1^Main Burrow||||63P432^PHIL VERSION 2^TEST^DR.||||||||||63P432^PHIL VERSION 2^TEST^DR.||605331|||||||||||||||||||||||||||||||605331</w:t>
            </w:r>
          </w:p>
          <w:p w14:paraId="636263DF" w14:textId="77777777" w:rsidR="00071D5E" w:rsidRPr="0019602B" w:rsidRDefault="00071D5E" w:rsidP="009E2E85">
            <w:r>
              <w:t>AIG|||DRPHIL2|||||201709270900|||15|minutes</w:t>
            </w:r>
          </w:p>
          <w:p w14:paraId="509E448B" w14:textId="77777777" w:rsidR="00071D5E" w:rsidRPr="0019602B" w:rsidRDefault="00071D5E" w:rsidP="009E2E85">
            <w:r>
              <w:t>AIL|||1^Main Burrow|||201709270900|||15|minutes</w:t>
            </w:r>
          </w:p>
        </w:tc>
      </w:tr>
      <w:tr w:rsidR="00071D5E" w14:paraId="504FC8B3" w14:textId="77777777" w:rsidTr="00071D5E">
        <w:trPr>
          <w:gridAfter w:val="1"/>
          <w:wAfter w:w="120" w:type="dxa"/>
          <w:trHeight w:val="200"/>
        </w:trPr>
        <w:tc>
          <w:tcPr>
            <w:tcW w:w="1260" w:type="dxa"/>
            <w:gridSpan w:val="3"/>
            <w:tcBorders>
              <w:top w:val="single" w:sz="4" w:space="0" w:color="000000"/>
              <w:left w:val="single" w:sz="4" w:space="0" w:color="000000"/>
              <w:bottom w:val="single" w:sz="4" w:space="0" w:color="000000"/>
            </w:tcBorders>
            <w:tcMar>
              <w:top w:w="29" w:type="dxa"/>
              <w:left w:w="115" w:type="dxa"/>
              <w:bottom w:w="29" w:type="dxa"/>
              <w:right w:w="115" w:type="dxa"/>
            </w:tcMar>
            <w:vAlign w:val="center"/>
          </w:tcPr>
          <w:p w14:paraId="55CF785B" w14:textId="77777777" w:rsidR="00071D5E" w:rsidRDefault="00071D5E" w:rsidP="009E2E85">
            <w:pPr>
              <w:jc w:val="center"/>
            </w:pPr>
            <w:r>
              <w:t>S14</w:t>
            </w:r>
          </w:p>
          <w:p w14:paraId="13490E62" w14:textId="77777777" w:rsidR="00071D5E" w:rsidRDefault="00071D5E" w:rsidP="009E2E85">
            <w:pPr>
              <w:jc w:val="center"/>
            </w:pPr>
            <w:r>
              <w:t>Update Appointment</w:t>
            </w:r>
          </w:p>
        </w:tc>
        <w:tc>
          <w:tcPr>
            <w:tcW w:w="9746" w:type="dxa"/>
            <w:tcBorders>
              <w:top w:val="single" w:sz="4" w:space="0" w:color="000000"/>
              <w:bottom w:val="single" w:sz="4" w:space="0" w:color="000000"/>
            </w:tcBorders>
            <w:tcMar>
              <w:top w:w="29" w:type="dxa"/>
              <w:left w:w="115" w:type="dxa"/>
              <w:bottom w:w="29" w:type="dxa"/>
              <w:right w:w="115" w:type="dxa"/>
            </w:tcMar>
            <w:vAlign w:val="center"/>
          </w:tcPr>
          <w:p w14:paraId="74B9787A" w14:textId="5D51DFF1" w:rsidR="00071D5E" w:rsidRPr="0019602B" w:rsidRDefault="00071D5E" w:rsidP="009E2E85">
            <w:r>
              <w:t>MSH|^~\&amp;|ATHENANET|432^AA - Aaron Athena Aardvark, MD|OPAC - 432 - Final Builder||201709251638||SIU^S14|1307671M432|P|2.</w:t>
            </w:r>
            <w:r w:rsidR="0026627D">
              <w:t>3</w:t>
            </w:r>
            <w:r>
              <w:t>.1</w:t>
            </w:r>
          </w:p>
          <w:p w14:paraId="0A4FC6FA" w14:textId="77777777" w:rsidR="00071D5E" w:rsidRPr="0019602B" w:rsidRDefault="00071D5E" w:rsidP="009E2E85">
            <w:r>
              <w:t xml:space="preserve">SCH|605331|605331||||Flu Shot 15|THIS IS A TEST </w:t>
            </w:r>
            <w:proofErr w:type="gramStart"/>
            <w:r>
              <w:t>APPOINTMENT;THIS</w:t>
            </w:r>
            <w:proofErr w:type="gramEnd"/>
            <w:r>
              <w:t xml:space="preserve"> IS ANOTHER TEST APPOINTMENT|FLU15^Flu Shot 15|15|minutes|^^^201709270900|||||username|||||||||BOOKED</w:t>
            </w:r>
          </w:p>
          <w:p w14:paraId="3191129A" w14:textId="77777777" w:rsidR="00071D5E" w:rsidRPr="0019602B" w:rsidRDefault="00071D5E" w:rsidP="009E2E85">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2583771D" w14:textId="77777777" w:rsidR="00071D5E" w:rsidRPr="0019602B" w:rsidRDefault="00071D5E" w:rsidP="009E2E85">
            <w:r>
              <w:t>PV1|||1^Main Burrow^1^Main Burrow||||63P432^PHIL VERSION 2^TEST^DR.||||||||||63P432^PHIL VERSION 2^TEST^DR.||605331|||||||||||||||||||||||||||||||605331</w:t>
            </w:r>
          </w:p>
          <w:p w14:paraId="3F7D4CDB" w14:textId="77777777" w:rsidR="00071D5E" w:rsidRPr="0019602B" w:rsidRDefault="00071D5E" w:rsidP="009E2E85">
            <w:r>
              <w:t>AIG|||DRPHIL2|||||201709270900|||15|minutes</w:t>
            </w:r>
          </w:p>
          <w:p w14:paraId="44FA45AD" w14:textId="77777777" w:rsidR="00071D5E" w:rsidRPr="0019602B" w:rsidRDefault="00071D5E" w:rsidP="009E2E85">
            <w:r>
              <w:t>AIL|||1^Main Burrow|||201709270900|||15|minutes</w:t>
            </w:r>
          </w:p>
        </w:tc>
      </w:tr>
      <w:tr w:rsidR="00071D5E" w14:paraId="089C0704" w14:textId="77777777" w:rsidTr="00071D5E">
        <w:trPr>
          <w:gridAfter w:val="1"/>
          <w:wAfter w:w="120" w:type="dxa"/>
          <w:trHeight w:val="200"/>
        </w:trPr>
        <w:tc>
          <w:tcPr>
            <w:tcW w:w="1260" w:type="dxa"/>
            <w:gridSpan w:val="3"/>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1FD3667A" w14:textId="77777777" w:rsidR="00071D5E" w:rsidRDefault="00071D5E" w:rsidP="009E2E85">
            <w:pPr>
              <w:jc w:val="center"/>
            </w:pPr>
            <w:r>
              <w:t xml:space="preserve">S15 </w:t>
            </w:r>
          </w:p>
          <w:p w14:paraId="0C0F1BEF" w14:textId="77777777" w:rsidR="00071D5E" w:rsidRDefault="00071D5E" w:rsidP="009E2E85">
            <w:pPr>
              <w:jc w:val="center"/>
            </w:pPr>
            <w:r>
              <w:t>Cancel Appointment</w:t>
            </w:r>
          </w:p>
        </w:tc>
        <w:tc>
          <w:tcPr>
            <w:tcW w:w="974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3AAF497C" w14:textId="5CD02E14" w:rsidR="00071D5E" w:rsidRPr="0019602B" w:rsidRDefault="00071D5E" w:rsidP="009E2E85">
            <w:r>
              <w:t>MSH|^~\&amp;|ATHENANET|432^AA - Aaron Athena Aardvark, MD|OPAC - 432 - Final Builder||201709251647||SIU^S15|1307695M432|P|2.</w:t>
            </w:r>
            <w:r w:rsidR="0026627D">
              <w:t>3</w:t>
            </w:r>
            <w:r>
              <w:t>.1</w:t>
            </w:r>
          </w:p>
          <w:p w14:paraId="71A2F395" w14:textId="77777777" w:rsidR="00071D5E" w:rsidRPr="0019602B" w:rsidRDefault="00071D5E" w:rsidP="009E2E85">
            <w:r>
              <w:t xml:space="preserve">SCH|605331|605331||||1^PATIENT CANCELLED|THIS IS A TEST </w:t>
            </w:r>
            <w:proofErr w:type="gramStart"/>
            <w:r>
              <w:t>APPOINTMENT;THIS</w:t>
            </w:r>
            <w:proofErr w:type="gramEnd"/>
            <w:r>
              <w:t xml:space="preserve"> IS ANOTHER TEST APPOINTMENT;THIS A CANCELLATION NOTE|FLU15^Flu Shot 15|15|minutes|^^^201709270900|||||username|||||||||CANCELLED</w:t>
            </w:r>
          </w:p>
          <w:p w14:paraId="13679DA8" w14:textId="77777777" w:rsidR="00071D5E" w:rsidRPr="0019602B" w:rsidRDefault="00071D5E" w:rsidP="009E2E85">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0917F9B2" w14:textId="77777777" w:rsidR="00071D5E" w:rsidRPr="0019602B" w:rsidRDefault="00071D5E" w:rsidP="009E2E85">
            <w:r>
              <w:t>PV1|||1^Main Burrow^1^Main Burrow||||63P432^PHIL VERSION 2^TEST^DR.||||||||||63P432^PHIL VERSION 2^TEST^DR.||605331|||||||||||||||||||||||||||||||605331</w:t>
            </w:r>
          </w:p>
          <w:p w14:paraId="77D2D5F6" w14:textId="77777777" w:rsidR="00071D5E" w:rsidRPr="0019602B" w:rsidRDefault="00071D5E" w:rsidP="009E2E85">
            <w:r>
              <w:t>AIG|||DRPHIL2|||||201709270900|||15|minutes</w:t>
            </w:r>
          </w:p>
          <w:p w14:paraId="6E673653" w14:textId="77777777" w:rsidR="00071D5E" w:rsidRPr="0019602B" w:rsidRDefault="00071D5E" w:rsidP="009E2E85">
            <w:r>
              <w:lastRenderedPageBreak/>
              <w:t>AIL|||1^Main Burrow|||201709270900|||15|minutes</w:t>
            </w:r>
          </w:p>
        </w:tc>
      </w:tr>
      <w:tr w:rsidR="00071D5E" w14:paraId="11854E86" w14:textId="77777777" w:rsidTr="00071D5E">
        <w:trPr>
          <w:gridAfter w:val="1"/>
          <w:wAfter w:w="120" w:type="dxa"/>
          <w:trHeight w:val="200"/>
        </w:trPr>
        <w:tc>
          <w:tcPr>
            <w:tcW w:w="1260" w:type="dxa"/>
            <w:gridSpan w:val="3"/>
            <w:tcBorders>
              <w:top w:val="single" w:sz="4" w:space="0" w:color="000000"/>
              <w:left w:val="single" w:sz="4" w:space="0" w:color="000000"/>
              <w:bottom w:val="single" w:sz="4" w:space="0" w:color="000000"/>
            </w:tcBorders>
            <w:tcMar>
              <w:top w:w="29" w:type="dxa"/>
              <w:left w:w="115" w:type="dxa"/>
              <w:bottom w:w="29" w:type="dxa"/>
              <w:right w:w="115" w:type="dxa"/>
            </w:tcMar>
            <w:vAlign w:val="center"/>
          </w:tcPr>
          <w:p w14:paraId="64C5D77A" w14:textId="77777777" w:rsidR="00071D5E" w:rsidRDefault="00071D5E" w:rsidP="009E2E85">
            <w:pPr>
              <w:jc w:val="center"/>
            </w:pPr>
            <w:r>
              <w:lastRenderedPageBreak/>
              <w:t>S14</w:t>
            </w:r>
          </w:p>
          <w:p w14:paraId="14E857E9" w14:textId="77777777" w:rsidR="00071D5E" w:rsidRDefault="00071D5E" w:rsidP="009E2E85">
            <w:pPr>
              <w:jc w:val="center"/>
            </w:pPr>
            <w:r>
              <w:t>Check In</w:t>
            </w:r>
          </w:p>
        </w:tc>
        <w:tc>
          <w:tcPr>
            <w:tcW w:w="9746" w:type="dxa"/>
            <w:tcBorders>
              <w:top w:val="single" w:sz="4" w:space="0" w:color="000000"/>
              <w:bottom w:val="single" w:sz="4" w:space="0" w:color="000000"/>
            </w:tcBorders>
            <w:tcMar>
              <w:top w:w="29" w:type="dxa"/>
              <w:left w:w="115" w:type="dxa"/>
              <w:bottom w:w="29" w:type="dxa"/>
              <w:right w:w="115" w:type="dxa"/>
            </w:tcMar>
            <w:vAlign w:val="center"/>
          </w:tcPr>
          <w:p w14:paraId="30815166" w14:textId="30752DD3" w:rsidR="00071D5E" w:rsidRPr="0019602B" w:rsidRDefault="00071D5E" w:rsidP="009E2E85">
            <w:r>
              <w:t>MSH|^~\&amp;|ATHENANET|432^AA - Aaron Athena Aardvark, MD|OPAC - 432 - Final Builder||201709251702||SIU^S14|1307765M432|P|2.</w:t>
            </w:r>
            <w:r w:rsidR="0026627D">
              <w:t>3</w:t>
            </w:r>
            <w:r>
              <w:t>.1</w:t>
            </w:r>
          </w:p>
          <w:p w14:paraId="6C1C8208" w14:textId="34C6658B" w:rsidR="00071D5E" w:rsidRPr="0019602B" w:rsidRDefault="00071D5E" w:rsidP="009E2E85">
            <w:r>
              <w:t>SCH|629474|629474||||Flu Shot 15||FLU15^Flu Shot 15|15|minutes|^^^201709251715|||||username|||||||||</w:t>
            </w:r>
            <w:r w:rsidR="00896EAF">
              <w:t>ARRIVED</w:t>
            </w:r>
          </w:p>
          <w:p w14:paraId="1CB54DCB" w14:textId="77777777" w:rsidR="00071D5E" w:rsidRPr="0019602B" w:rsidRDefault="00071D5E" w:rsidP="009E2E85">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727612F9" w14:textId="77777777" w:rsidR="00071D5E" w:rsidRPr="0019602B" w:rsidRDefault="00071D5E" w:rsidP="009E2E85">
            <w:r>
              <w:t>PV1|||52^TEST DEPARTMENT^52^TEST DEPARTMENT||||132P432^AARDVARK^AARON||||||||||132P432^AARDVARK^AARON||629474|||||||||||||||||||||||||||||||629474</w:t>
            </w:r>
          </w:p>
          <w:p w14:paraId="36C2DD6F" w14:textId="77777777" w:rsidR="00071D5E" w:rsidRPr="0019602B" w:rsidRDefault="00071D5E" w:rsidP="009E2E85">
            <w:r>
              <w:t>AIG|||AARDVARK_A|||||201709251715|||15|minutes</w:t>
            </w:r>
          </w:p>
          <w:p w14:paraId="6CB5B247" w14:textId="77777777" w:rsidR="00071D5E" w:rsidRPr="0019602B" w:rsidRDefault="00071D5E" w:rsidP="009E2E85">
            <w:r>
              <w:t>AIL|||52^TEST DEPARTMENT|||201709251715|||15|minutes</w:t>
            </w:r>
          </w:p>
        </w:tc>
      </w:tr>
      <w:tr w:rsidR="00071D5E" w14:paraId="31C28551" w14:textId="77777777" w:rsidTr="00071D5E">
        <w:trPr>
          <w:gridAfter w:val="1"/>
          <w:wAfter w:w="120" w:type="dxa"/>
          <w:trHeight w:val="200"/>
        </w:trPr>
        <w:tc>
          <w:tcPr>
            <w:tcW w:w="1260" w:type="dxa"/>
            <w:gridSpan w:val="3"/>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4222208E" w14:textId="77777777" w:rsidR="00071D5E" w:rsidRDefault="00071D5E" w:rsidP="009E2E85">
            <w:pPr>
              <w:jc w:val="center"/>
            </w:pPr>
            <w:r>
              <w:t>S14</w:t>
            </w:r>
          </w:p>
          <w:p w14:paraId="3247B211" w14:textId="77777777" w:rsidR="00071D5E" w:rsidRDefault="00071D5E" w:rsidP="009E2E85">
            <w:pPr>
              <w:jc w:val="center"/>
            </w:pPr>
            <w:r>
              <w:t xml:space="preserve"> Check Out</w:t>
            </w:r>
          </w:p>
        </w:tc>
        <w:tc>
          <w:tcPr>
            <w:tcW w:w="974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0386FEC9" w14:textId="30B61578" w:rsidR="00071D5E" w:rsidRPr="0019602B" w:rsidRDefault="00071D5E" w:rsidP="009E2E85">
            <w:r>
              <w:t>MSH|^~\&amp;|ATHENANET|432^AA - Aaron Athena Aardvark, MD|OPAC - 432 - Final Builder||201709251707||SIU^S14|1307967M432|P|2.</w:t>
            </w:r>
            <w:r w:rsidR="0026627D">
              <w:t>3</w:t>
            </w:r>
            <w:r>
              <w:t>.1</w:t>
            </w:r>
          </w:p>
          <w:p w14:paraId="6CE918DE" w14:textId="77777777" w:rsidR="00071D5E" w:rsidRPr="0019602B" w:rsidRDefault="00071D5E" w:rsidP="009E2E85">
            <w:r>
              <w:t>SCH|629474|629474||||Flu Shot 15||FLU15^Flu Shot 15|15|minutes|^^^201709251715|||||username|||||||||COMPLETED</w:t>
            </w:r>
          </w:p>
          <w:p w14:paraId="456BF129" w14:textId="77777777" w:rsidR="00071D5E" w:rsidRPr="0019602B" w:rsidRDefault="00071D5E" w:rsidP="009E2E85">
            <w:r>
              <w:t>PID||299202^^^Enterprise ID|299202^^^Enterprise ID|299202^^^Enterprise ID|TEST^SPEC||19900101|F|ATHENA|2058-6^African American|TEST AVENUE^UNIT 1^RICHMOND^VA^23222^UNITED STATES||(555)444-6666^PRN^PH^^1^555^4446666^^PREF~~TEST@EMAIL.COM^NET^^TEST@EMAIL.COM~(555)123-5555^ORN^CP^^1^555^1235555||eng^English|M|||555661234|||2180-8^Puerto Rican</w:t>
            </w:r>
          </w:p>
          <w:p w14:paraId="590F9D1E" w14:textId="77777777" w:rsidR="00071D5E" w:rsidRPr="0019602B" w:rsidRDefault="00071D5E" w:rsidP="009E2E85">
            <w:r>
              <w:t>PV1|||52^TEST DEPARTMENT^52^TEST DEPARTMENT||||132P432^AARDVARK^AARON||||||||||132P432^AARDVARK^AARON||629474|||||||||||||||||||||||||||||||629474</w:t>
            </w:r>
          </w:p>
          <w:p w14:paraId="470B5EF7" w14:textId="77777777" w:rsidR="00071D5E" w:rsidRPr="0019602B" w:rsidRDefault="00071D5E" w:rsidP="009E2E85">
            <w:r>
              <w:t>AIG|||AARDVARK_A|||||201709251715|||15|minutes</w:t>
            </w:r>
          </w:p>
          <w:p w14:paraId="1A47061F" w14:textId="77777777" w:rsidR="00071D5E" w:rsidRPr="0019602B" w:rsidRDefault="00071D5E" w:rsidP="009E2E85">
            <w:r>
              <w:t>AIL|||52^TEST DEPARTMENT|||201709251715|||15|minutes</w:t>
            </w:r>
          </w:p>
        </w:tc>
      </w:tr>
    </w:tbl>
    <w:p w14:paraId="0E8134CB" w14:textId="77777777" w:rsidR="00071D5E" w:rsidRDefault="00071D5E" w:rsidP="00071D5E"/>
    <w:p w14:paraId="0DD30459" w14:textId="126ED39B" w:rsidR="00071D5E" w:rsidRDefault="00071D5E" w:rsidP="00071D5E"/>
    <w:p w14:paraId="40B894A2" w14:textId="1C271D24" w:rsidR="00071D5E" w:rsidRDefault="00071D5E" w:rsidP="00071D5E"/>
    <w:p w14:paraId="23959D83" w14:textId="3F96EA87" w:rsidR="00071D5E" w:rsidRDefault="00071D5E" w:rsidP="00071D5E"/>
    <w:p w14:paraId="1BB0147D" w14:textId="430CF92F" w:rsidR="00071D5E" w:rsidRDefault="00071D5E" w:rsidP="00071D5E"/>
    <w:p w14:paraId="63C0563D" w14:textId="1A84F7BD" w:rsidR="00071D5E" w:rsidRDefault="00071D5E" w:rsidP="00071D5E"/>
    <w:p w14:paraId="7A20D7D6" w14:textId="0CE55964" w:rsidR="00071D5E" w:rsidRDefault="00071D5E" w:rsidP="00071D5E"/>
    <w:p w14:paraId="55A3173C" w14:textId="2251657B" w:rsidR="00071D5E" w:rsidRDefault="00071D5E" w:rsidP="00071D5E"/>
    <w:p w14:paraId="27AEF57A" w14:textId="77777777" w:rsidR="00071D5E" w:rsidRDefault="00071D5E" w:rsidP="00071D5E"/>
    <w:p w14:paraId="1BFF92D0" w14:textId="77777777" w:rsidR="00071D5E" w:rsidRDefault="00071D5E" w:rsidP="00071D5E"/>
    <w:p w14:paraId="4714085D" w14:textId="77777777" w:rsidR="00133DB1" w:rsidRDefault="00133DB1" w:rsidP="00133DB1">
      <w:pPr>
        <w:pStyle w:val="Heading2-Numbered"/>
      </w:pPr>
      <w:bookmarkStart w:id="8" w:name="_Toc10211816"/>
      <w:r>
        <w:lastRenderedPageBreak/>
        <w:t>Integration Testing Environment</w:t>
      </w:r>
      <w:bookmarkEnd w:id="8"/>
    </w:p>
    <w:p w14:paraId="4714085E" w14:textId="77777777" w:rsidR="00133DB1" w:rsidRDefault="00133DB1" w:rsidP="00133DB1">
      <w:r>
        <w:t>A non-live, athena-hosted preview environment is provided to facilitate integration testing prior to moving the interface to production.  It is expected that the other vendor system provides a similar non-live environment for testing on their side as well.</w:t>
      </w:r>
    </w:p>
    <w:p w14:paraId="4714085F" w14:textId="48079485" w:rsidR="00133DB1" w:rsidRDefault="00133DB1" w:rsidP="00133DB1">
      <w:r>
        <w:t>Will a vendor test environment be ma</w:t>
      </w:r>
      <w:r w:rsidR="00103FE4">
        <w:t xml:space="preserve">de available for this project? </w:t>
      </w:r>
      <w:bookmarkStart w:id="9" w:name="_GoBack"/>
      <w:r w:rsidR="00103FE4" w:rsidRPr="00151472">
        <w:fldChar w:fldCharType="begin">
          <w:ffData>
            <w:name w:val=""/>
            <w:enabled/>
            <w:calcOnExit/>
            <w:ddList>
              <w:listEntry w:val=" - blank - "/>
              <w:listEntry w:val=" YES "/>
              <w:listEntry w:val=" NO "/>
            </w:ddList>
          </w:ffData>
        </w:fldChar>
      </w:r>
      <w:r w:rsidR="00103FE4" w:rsidRPr="00151472">
        <w:instrText xml:space="preserve"> FORMDROPDOWN </w:instrText>
      </w:r>
      <w:r w:rsidR="00063AB0">
        <w:fldChar w:fldCharType="separate"/>
      </w:r>
      <w:r w:rsidR="00103FE4" w:rsidRPr="00151472">
        <w:fldChar w:fldCharType="end"/>
      </w:r>
      <w:bookmarkEnd w:id="9"/>
      <w:r w:rsidR="00910811">
        <w:t xml:space="preserve">  </w:t>
      </w:r>
      <w:r w:rsidR="00E80859">
        <w:t xml:space="preserve"> </w:t>
      </w:r>
      <w:r w:rsidR="00E80859">
        <w:rPr>
          <w:noProof/>
        </w:rPr>
        <w:drawing>
          <wp:inline distT="0" distB="0" distL="0" distR="0" wp14:anchorId="41575AAE" wp14:editId="315FBC46">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sidRPr="00E80859">
        <w:rPr>
          <w:rStyle w:val="TopicsNotApplicabletoMostClientsChar"/>
        </w:rPr>
        <w:t xml:space="preserve"> </w:t>
      </w:r>
      <w:r w:rsidR="00E80859">
        <w:rPr>
          <w:rStyle w:val="TopicsNotApplicabletoMostClientsChar"/>
        </w:rPr>
        <w:t xml:space="preserve">is </w:t>
      </w:r>
      <w:r w:rsidR="00E80859" w:rsidRPr="00E80859">
        <w:rPr>
          <w:rStyle w:val="TopicsNotApplicabletoMostClientsChar"/>
        </w:rPr>
        <w:t>recommended</w:t>
      </w:r>
      <w:r w:rsidR="00103621">
        <w:rPr>
          <w:rStyle w:val="TopicsNotApplicabletoMostClientsChar"/>
        </w:rPr>
        <w:t xml:space="preserve"> </w:t>
      </w:r>
    </w:p>
    <w:p w14:paraId="47140860" w14:textId="036E1D8C" w:rsidR="00133DB1" w:rsidRDefault="00133DB1" w:rsidP="00133DB1">
      <w:pPr>
        <w:rPr>
          <w:color w:val="863375" w:themeColor="accent5"/>
        </w:rPr>
      </w:pPr>
      <w:r>
        <w:t xml:space="preserve">If no, please tell us what will be done for </w:t>
      </w:r>
      <w:r w:rsidRPr="00EA50CF">
        <w:t xml:space="preserve">testing:  </w:t>
      </w:r>
      <w:r w:rsidR="00103FE4" w:rsidRPr="00EA50CF">
        <w:rPr>
          <w:rFonts w:eastAsia="MS Gothic"/>
        </w:rPr>
        <w:fldChar w:fldCharType="begin">
          <w:ffData>
            <w:name w:val=""/>
            <w:enabled/>
            <w:calcOnExit w:val="0"/>
            <w:textInput/>
          </w:ffData>
        </w:fldChar>
      </w:r>
      <w:r w:rsidR="00103FE4" w:rsidRPr="00EA50CF">
        <w:rPr>
          <w:rFonts w:eastAsia="MS Gothic"/>
        </w:rPr>
        <w:instrText xml:space="preserve"> FORMTEXT </w:instrText>
      </w:r>
      <w:r w:rsidR="00103FE4" w:rsidRPr="00EA50CF">
        <w:rPr>
          <w:rFonts w:eastAsia="MS Gothic"/>
        </w:rPr>
      </w:r>
      <w:r w:rsidR="00103FE4"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103FE4" w:rsidRPr="00EA50CF">
        <w:rPr>
          <w:rFonts w:eastAsia="MS Gothic"/>
        </w:rPr>
        <w:fldChar w:fldCharType="end"/>
      </w:r>
      <w:r w:rsidR="00103621" w:rsidRPr="00EA50CF">
        <w:t xml:space="preserve"> </w:t>
      </w:r>
    </w:p>
    <w:p w14:paraId="0DF9ACE6" w14:textId="0EE2C044" w:rsidR="0009028F" w:rsidRDefault="0009028F" w:rsidP="000D4CF1">
      <w:pPr>
        <w:pStyle w:val="Heading3-Numbered"/>
      </w:pPr>
      <w:bookmarkStart w:id="10" w:name="_Toc10211817"/>
      <w:r>
        <w:t>Testing Phases and Resource Allocation</w:t>
      </w:r>
      <w:bookmarkEnd w:id="10"/>
    </w:p>
    <w:p w14:paraId="167B253B" w14:textId="1729C2D1" w:rsidR="0009028F" w:rsidRDefault="0009028F" w:rsidP="0009028F">
      <w:r>
        <w:t>Interface testing is generally broken up into two phases, unit testing and end-user testing.</w:t>
      </w:r>
    </w:p>
    <w:p w14:paraId="0D4FF9AA" w14:textId="5128B9A6" w:rsidR="0009028F" w:rsidRDefault="0009028F" w:rsidP="0009028F">
      <w:r>
        <w:t>In the unit testing phase, athenahealth works directly with the other vendor to ensure outbound messages are generated and delivered successfully to the receiver.  For inbound message testing, athenahealth will confirm messages are received and processed.</w:t>
      </w:r>
    </w:p>
    <w:p w14:paraId="30A7FD20" w14:textId="4671970D" w:rsidR="0009028F" w:rsidRPr="0009028F" w:rsidRDefault="0009028F" w:rsidP="0009028F">
      <w:r>
        <w:t>Upon completion of unit testing, end-user testing phase begins. athenahealth may provide guidance when appropriate</w:t>
      </w:r>
      <w:r w:rsidR="00966620">
        <w:t>,</w:t>
      </w:r>
      <w:r>
        <w:t xml:space="preserve"> but ultimately it is client responsibility to plan, organize, and carry out testing of their interface </w:t>
      </w:r>
      <w:r w:rsidR="000D4CF1">
        <w:t>in relation to</w:t>
      </w:r>
      <w:r>
        <w:t xml:space="preserve"> pra</w:t>
      </w:r>
      <w:r w:rsidR="00966620">
        <w:t xml:space="preserve">ctice workflows. </w:t>
      </w:r>
    </w:p>
    <w:p w14:paraId="47140945" w14:textId="2D1D7FE5" w:rsidR="00133DB1" w:rsidRDefault="00071D5E" w:rsidP="00133DB1">
      <w:pPr>
        <w:pStyle w:val="Heading1-Numbered"/>
      </w:pPr>
      <w:bookmarkStart w:id="11" w:name="_Toc10211818"/>
      <w:r>
        <w:lastRenderedPageBreak/>
        <w:t>Standard Functionality Overview</w:t>
      </w:r>
      <w:bookmarkEnd w:id="11"/>
    </w:p>
    <w:p w14:paraId="3CB02DC5" w14:textId="77777777" w:rsidR="00531A12" w:rsidRDefault="00531A12" w:rsidP="00531A12">
      <w:pPr>
        <w:pStyle w:val="Heading2-Numbered"/>
      </w:pPr>
      <w:bookmarkStart w:id="12" w:name="_Toc527282914"/>
      <w:bookmarkStart w:id="13" w:name="_Toc10211819"/>
      <w:r>
        <w:t>Message Filtering and Control</w:t>
      </w:r>
      <w:bookmarkEnd w:id="12"/>
      <w:bookmarkEnd w:id="13"/>
    </w:p>
    <w:p w14:paraId="4DD8B4F5" w14:textId="77777777" w:rsidR="00531A12" w:rsidRDefault="00531A12" w:rsidP="00531A12">
      <w:pPr>
        <w:pStyle w:val="Heading3-Numbered"/>
      </w:pPr>
      <w:bookmarkStart w:id="14" w:name="_Toc527282915"/>
      <w:bookmarkStart w:id="15" w:name="_Toc10211820"/>
      <w:r>
        <w:t>Selective Filtering of Outbound Messages</w:t>
      </w:r>
      <w:bookmarkEnd w:id="14"/>
      <w:bookmarkEnd w:id="15"/>
    </w:p>
    <w:p w14:paraId="0DA30568" w14:textId="77777777" w:rsidR="00531A12" w:rsidRDefault="00531A12" w:rsidP="00531A12">
      <w:pPr>
        <w:rPr>
          <w:rStyle w:val="TopicsNotApplicabletoMostClientsChar"/>
        </w:rPr>
      </w:pPr>
      <w:r>
        <w:t xml:space="preserve">Should messages be filtered outbound (Y/N)? </w:t>
      </w:r>
      <w:r w:rsidRPr="003014A2">
        <w:t xml:space="preserv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063AB0">
        <w:fldChar w:fldCharType="separate"/>
      </w:r>
      <w:r w:rsidRPr="005531D4">
        <w:fldChar w:fldCharType="end"/>
      </w:r>
      <w:r>
        <w:t xml:space="preserve"> </w:t>
      </w:r>
      <w:r>
        <w:rPr>
          <w:noProof/>
        </w:rPr>
        <w:drawing>
          <wp:inline distT="0" distB="0" distL="0" distR="0" wp14:anchorId="026A17AD" wp14:editId="3B1AFFE5">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Pr>
          <w:rStyle w:val="TopicsNotApplicabletoMostClientsChar"/>
        </w:rPr>
        <w:t>No is recommended, where t</w:t>
      </w:r>
      <w:r w:rsidRPr="00E80859">
        <w:rPr>
          <w:rStyle w:val="TopicsNotApplicabletoMostClientsChar"/>
        </w:rPr>
        <w:t>he interface wi</w:t>
      </w:r>
      <w:r>
        <w:rPr>
          <w:rStyle w:val="TopicsNotApplicabletoMostClientsChar"/>
        </w:rPr>
        <w:t>ll send all configured messages</w:t>
      </w:r>
    </w:p>
    <w:tbl>
      <w:tblPr>
        <w:tblStyle w:val="ISQTable-New"/>
        <w:tblW w:w="0" w:type="auto"/>
        <w:tblLook w:val="04A0" w:firstRow="1" w:lastRow="0" w:firstColumn="1" w:lastColumn="0" w:noHBand="0" w:noVBand="1"/>
      </w:tblPr>
      <w:tblGrid>
        <w:gridCol w:w="3608"/>
        <w:gridCol w:w="3597"/>
        <w:gridCol w:w="3595"/>
      </w:tblGrid>
      <w:tr w:rsidR="00531A12" w14:paraId="52BB07AA" w14:textId="77777777" w:rsidTr="00F433C0">
        <w:trPr>
          <w:cnfStyle w:val="100000000000" w:firstRow="1" w:lastRow="0" w:firstColumn="0" w:lastColumn="0" w:oddVBand="0" w:evenVBand="0" w:oddHBand="0" w:evenHBand="0" w:firstRowFirstColumn="0" w:firstRowLastColumn="0" w:lastRowFirstColumn="0" w:lastRowLastColumn="0"/>
        </w:trPr>
        <w:tc>
          <w:tcPr>
            <w:tcW w:w="3672" w:type="dxa"/>
          </w:tcPr>
          <w:p w14:paraId="4213178F" w14:textId="77777777" w:rsidR="00531A12" w:rsidRDefault="00531A12" w:rsidP="00F433C0">
            <w:pPr>
              <w:pStyle w:val="NormalList"/>
              <w:numPr>
                <w:ilvl w:val="0"/>
                <w:numId w:val="0"/>
              </w:numPr>
            </w:pPr>
            <w:r>
              <w:t>Message Type</w:t>
            </w:r>
          </w:p>
        </w:tc>
        <w:tc>
          <w:tcPr>
            <w:tcW w:w="3672" w:type="dxa"/>
          </w:tcPr>
          <w:p w14:paraId="717BAC4D" w14:textId="77777777" w:rsidR="00531A12" w:rsidRDefault="00531A12" w:rsidP="00F433C0">
            <w:pPr>
              <w:pStyle w:val="NormalList"/>
              <w:numPr>
                <w:ilvl w:val="0"/>
                <w:numId w:val="0"/>
              </w:numPr>
            </w:pPr>
            <w:r>
              <w:t>Filter Group</w:t>
            </w:r>
          </w:p>
        </w:tc>
        <w:tc>
          <w:tcPr>
            <w:tcW w:w="3672" w:type="dxa"/>
          </w:tcPr>
          <w:p w14:paraId="308E00A2" w14:textId="77777777" w:rsidR="00531A12" w:rsidRDefault="00531A12" w:rsidP="00F433C0">
            <w:pPr>
              <w:pStyle w:val="NormalList"/>
              <w:numPr>
                <w:ilvl w:val="0"/>
                <w:numId w:val="0"/>
              </w:numPr>
            </w:pPr>
            <w:r>
              <w:t>Filter By (Names)</w:t>
            </w:r>
          </w:p>
        </w:tc>
      </w:tr>
      <w:tr w:rsidR="00531A12" w14:paraId="560B18E7" w14:textId="77777777" w:rsidTr="00F433C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39"/>
        </w:trPr>
        <w:tc>
          <w:tcPr>
            <w:tcW w:w="3672" w:type="dxa"/>
          </w:tcPr>
          <w:p w14:paraId="6C21E32A" w14:textId="77777777" w:rsidR="00531A12" w:rsidRPr="00EA50CF" w:rsidRDefault="00531A12" w:rsidP="00F433C0">
            <w:r w:rsidRPr="00EA50CF">
              <w:t>Patients</w:t>
            </w:r>
          </w:p>
        </w:tc>
        <w:tc>
          <w:tcPr>
            <w:tcW w:w="3672" w:type="dxa"/>
          </w:tcPr>
          <w:p w14:paraId="6B14BD5D" w14:textId="77777777" w:rsidR="00531A12" w:rsidRPr="00EA50CF" w:rsidRDefault="00531A12" w:rsidP="00F433C0">
            <w:r>
              <w:fldChar w:fldCharType="begin">
                <w:ffData>
                  <w:name w:val="Dropdown3"/>
                  <w:enabled/>
                  <w:calcOnExit w:val="0"/>
                  <w:ddList>
                    <w:listEntry w:val=" - blank - "/>
                    <w:listEntry w:val="Provider"/>
                    <w:listEntry w:val="Department"/>
                    <w:listEntry w:val="Provider Group"/>
                    <w:listEntry w:val="Insurance Package"/>
                  </w:ddList>
                </w:ffData>
              </w:fldChar>
            </w:r>
            <w:bookmarkStart w:id="16" w:name="Dropdown3"/>
            <w:r>
              <w:instrText xml:space="preserve"> FORMDROPDOWN </w:instrText>
            </w:r>
            <w:r w:rsidR="00063AB0">
              <w:fldChar w:fldCharType="separate"/>
            </w:r>
            <w:r>
              <w:fldChar w:fldCharType="end"/>
            </w:r>
            <w:bookmarkEnd w:id="16"/>
          </w:p>
        </w:tc>
        <w:tc>
          <w:tcPr>
            <w:tcW w:w="3672" w:type="dxa"/>
          </w:tcPr>
          <w:p w14:paraId="15B18369" w14:textId="77777777" w:rsidR="00531A12" w:rsidRPr="00EA50CF" w:rsidRDefault="00531A12" w:rsidP="00F433C0">
            <w:r w:rsidRPr="00EA50CF">
              <w:fldChar w:fldCharType="begin">
                <w:ffData>
                  <w:name w:val=""/>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r w:rsidRPr="00EA50CF">
              <w:t xml:space="preserve"> </w:t>
            </w:r>
          </w:p>
        </w:tc>
      </w:tr>
      <w:tr w:rsidR="00531A12" w14:paraId="2BAC0C8C" w14:textId="77777777" w:rsidTr="00F433C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8"/>
        </w:trPr>
        <w:tc>
          <w:tcPr>
            <w:tcW w:w="3672" w:type="dxa"/>
          </w:tcPr>
          <w:p w14:paraId="02C733E2" w14:textId="77777777" w:rsidR="00531A12" w:rsidRPr="00EA50CF" w:rsidRDefault="00531A12" w:rsidP="00F433C0">
            <w:r w:rsidRPr="00EA50CF">
              <w:t>Appointments</w:t>
            </w:r>
          </w:p>
        </w:tc>
        <w:tc>
          <w:tcPr>
            <w:tcW w:w="3672" w:type="dxa"/>
          </w:tcPr>
          <w:p w14:paraId="2F1E1009" w14:textId="77777777" w:rsidR="00531A12" w:rsidRPr="00EA50CF" w:rsidRDefault="00531A12" w:rsidP="00F433C0">
            <w:r>
              <w:fldChar w:fldCharType="begin">
                <w:ffData>
                  <w:name w:val=""/>
                  <w:enabled/>
                  <w:calcOnExit w:val="0"/>
                  <w:ddList>
                    <w:listEntry w:val=" - blank - "/>
                    <w:listEntry w:val="Provider"/>
                    <w:listEntry w:val="Department"/>
                    <w:listEntry w:val="Provider Group"/>
                    <w:listEntry w:val="Insurance Package"/>
                    <w:listEntry w:val="Appointment Type"/>
                  </w:ddList>
                </w:ffData>
              </w:fldChar>
            </w:r>
            <w:r>
              <w:instrText xml:space="preserve"> FORMDROPDOWN </w:instrText>
            </w:r>
            <w:r w:rsidR="00063AB0">
              <w:fldChar w:fldCharType="separate"/>
            </w:r>
            <w:r>
              <w:fldChar w:fldCharType="end"/>
            </w:r>
          </w:p>
        </w:tc>
        <w:tc>
          <w:tcPr>
            <w:tcW w:w="3672" w:type="dxa"/>
          </w:tcPr>
          <w:p w14:paraId="2F5A062F" w14:textId="77777777" w:rsidR="00531A12" w:rsidRPr="00EA50CF" w:rsidRDefault="00531A12" w:rsidP="00F433C0">
            <w:r w:rsidRPr="00EA50CF">
              <w:fldChar w:fldCharType="begin">
                <w:ffData>
                  <w:name w:val="Text7"/>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p>
        </w:tc>
      </w:tr>
    </w:tbl>
    <w:p w14:paraId="223148A5" w14:textId="52C76394" w:rsidR="00327869" w:rsidRDefault="00327869" w:rsidP="00133DB1">
      <w:pPr>
        <w:pStyle w:val="Heading2-Numbered"/>
      </w:pPr>
      <w:bookmarkStart w:id="17" w:name="_Toc10211821"/>
      <w:r>
        <w:t>Patients</w:t>
      </w:r>
      <w:bookmarkEnd w:id="17"/>
    </w:p>
    <w:p w14:paraId="166CFFE8" w14:textId="6BB5DA12" w:rsidR="00951E44" w:rsidRDefault="00951E44" w:rsidP="00E975E6">
      <w:pPr>
        <w:pStyle w:val="Heading3-Numbered"/>
      </w:pPr>
      <w:bookmarkStart w:id="18" w:name="_Toc10211822"/>
      <w:r>
        <w:t>Patient Race, Ethnicity, and Language</w:t>
      </w:r>
      <w:bookmarkEnd w:id="18"/>
    </w:p>
    <w:p w14:paraId="36BBB4BC" w14:textId="5C50F2DB" w:rsidR="00951E44" w:rsidRDefault="00951E44" w:rsidP="00951E44">
      <w:r>
        <w:t>For outbound patient messages, race and ethnicity will be sent in the following format.</w:t>
      </w:r>
    </w:p>
    <w:tbl>
      <w:tblPr>
        <w:tblStyle w:val="ISQTable-New"/>
        <w:tblW w:w="0" w:type="auto"/>
        <w:tblLook w:val="0420" w:firstRow="1" w:lastRow="0" w:firstColumn="0" w:lastColumn="0" w:noHBand="0" w:noVBand="1"/>
      </w:tblPr>
      <w:tblGrid>
        <w:gridCol w:w="9847"/>
      </w:tblGrid>
      <w:tr w:rsidR="00951E44" w14:paraId="0FA8818C" w14:textId="77777777" w:rsidTr="009715E1">
        <w:trPr>
          <w:cnfStyle w:val="100000000000" w:firstRow="1" w:lastRow="0" w:firstColumn="0" w:lastColumn="0" w:oddVBand="0" w:evenVBand="0" w:oddHBand="0" w:evenHBand="0" w:firstRowFirstColumn="0" w:firstRowLastColumn="0" w:lastRowFirstColumn="0" w:lastRowLastColumn="0"/>
        </w:trPr>
        <w:tc>
          <w:tcPr>
            <w:tcW w:w="9847" w:type="dxa"/>
          </w:tcPr>
          <w:p w14:paraId="7D786ADC" w14:textId="77777777" w:rsidR="00951E44" w:rsidRDefault="00951E44" w:rsidP="009715E1">
            <w:r>
              <w:t>Code Set</w:t>
            </w:r>
          </w:p>
        </w:tc>
      </w:tr>
      <w:tr w:rsidR="00951E44" w14:paraId="6666C2EA" w14:textId="77777777" w:rsidTr="009715E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847" w:type="dxa"/>
          </w:tcPr>
          <w:p w14:paraId="4E7E82A5" w14:textId="77777777" w:rsidR="00951E44" w:rsidRDefault="00951E44" w:rsidP="009715E1">
            <w:r>
              <w:rPr>
                <w:noProof/>
              </w:rPr>
              <w:drawing>
                <wp:inline distT="0" distB="0" distL="0" distR="0" wp14:anchorId="0F507615" wp14:editId="1CCECCC3">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C700F9">
              <w:t>CDC Identifier</w:t>
            </w:r>
            <w:r>
              <w:t xml:space="preserve"> </w:t>
            </w:r>
            <w:r w:rsidRPr="000C58EF">
              <w:rPr>
                <w:b w:val="0"/>
              </w:rPr>
              <w:t>(</w:t>
            </w:r>
            <w:r>
              <w:rPr>
                <w:b w:val="0"/>
              </w:rPr>
              <w:t xml:space="preserve">Ex. </w:t>
            </w:r>
            <w:r w:rsidRPr="000C58EF">
              <w:rPr>
                <w:b w:val="0"/>
              </w:rPr>
              <w:t>For a race of “White Mountain Apache”, we would send “1019-9”)</w:t>
            </w:r>
          </w:p>
        </w:tc>
      </w:tr>
    </w:tbl>
    <w:p w14:paraId="4AE9631F" w14:textId="383822C1" w:rsidR="00951E44" w:rsidRDefault="00951E44" w:rsidP="00951E44">
      <w:r>
        <w:t>For outbound patient messages, language will be sent in the following format.</w:t>
      </w:r>
    </w:p>
    <w:tbl>
      <w:tblPr>
        <w:tblStyle w:val="ISQTable-New"/>
        <w:tblW w:w="0" w:type="auto"/>
        <w:tblLook w:val="0420" w:firstRow="1" w:lastRow="0" w:firstColumn="0" w:lastColumn="0" w:noHBand="0" w:noVBand="1"/>
      </w:tblPr>
      <w:tblGrid>
        <w:gridCol w:w="9684"/>
      </w:tblGrid>
      <w:tr w:rsidR="00951E44" w14:paraId="522105E9" w14:textId="77777777" w:rsidTr="009715E1">
        <w:trPr>
          <w:cnfStyle w:val="100000000000" w:firstRow="1" w:lastRow="0" w:firstColumn="0" w:lastColumn="0" w:oddVBand="0" w:evenVBand="0" w:oddHBand="0" w:evenHBand="0" w:firstRowFirstColumn="0" w:firstRowLastColumn="0" w:lastRowFirstColumn="0" w:lastRowLastColumn="0"/>
        </w:trPr>
        <w:tc>
          <w:tcPr>
            <w:tcW w:w="9684" w:type="dxa"/>
          </w:tcPr>
          <w:p w14:paraId="1E30D325" w14:textId="77777777" w:rsidR="00951E44" w:rsidRDefault="00951E44" w:rsidP="009715E1">
            <w:r>
              <w:t>Code Set</w:t>
            </w:r>
          </w:p>
        </w:tc>
      </w:tr>
      <w:tr w:rsidR="00951E44" w14:paraId="2C2F30B3" w14:textId="77777777" w:rsidTr="009715E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84" w:type="dxa"/>
          </w:tcPr>
          <w:p w14:paraId="57ECA2D2" w14:textId="77777777" w:rsidR="00951E44" w:rsidRPr="001A0BC2" w:rsidRDefault="00951E44" w:rsidP="009715E1">
            <w:pPr>
              <w:rPr>
                <w:b w:val="0"/>
              </w:rPr>
            </w:pPr>
            <w:r>
              <w:rPr>
                <w:noProof/>
              </w:rPr>
              <w:drawing>
                <wp:inline distT="0" distB="0" distL="0" distR="0" wp14:anchorId="296C17C6" wp14:editId="32D8CB1E">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3FC9">
              <w:t xml:space="preserve">ISO6392 Code </w:t>
            </w:r>
            <w:r w:rsidRPr="001A0BC2">
              <w:rPr>
                <w:b w:val="0"/>
              </w:rPr>
              <w:t>(Ex. For English, we would send “eng”)</w:t>
            </w:r>
          </w:p>
        </w:tc>
      </w:tr>
    </w:tbl>
    <w:p w14:paraId="1369406A" w14:textId="77777777" w:rsidR="0007366C" w:rsidRDefault="0007366C" w:rsidP="0007366C">
      <w:pPr>
        <w:pStyle w:val="Heading2-Numbered"/>
      </w:pPr>
      <w:bookmarkStart w:id="19" w:name="_Ref403404800"/>
      <w:bookmarkStart w:id="20" w:name="_Ref403404807"/>
      <w:bookmarkStart w:id="21" w:name="_Ref403404811"/>
      <w:bookmarkStart w:id="22" w:name="_Toc481767809"/>
      <w:bookmarkStart w:id="23" w:name="_Toc10211823"/>
      <w:r>
        <w:t>External ID Management</w:t>
      </w:r>
      <w:bookmarkEnd w:id="19"/>
      <w:bookmarkEnd w:id="20"/>
      <w:bookmarkEnd w:id="21"/>
      <w:bookmarkEnd w:id="22"/>
      <w:bookmarkEnd w:id="23"/>
    </w:p>
    <w:p w14:paraId="47D8D156" w14:textId="047CC0AA" w:rsidR="0007366C" w:rsidRDefault="00951E44" w:rsidP="0007366C">
      <w:r>
        <w:t>To</w:t>
      </w:r>
      <w:r w:rsidR="0007366C">
        <w:t xml:space="preserve"> assist with patient ID management throughout an integrated health system,</w:t>
      </w:r>
      <w:r w:rsidR="0007366C" w:rsidRPr="00BF332C">
        <w:t xml:space="preserve"> </w:t>
      </w:r>
      <w:r w:rsidR="0007366C">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3305F683" w14:textId="77777777" w:rsidR="0007366C" w:rsidRDefault="0007366C" w:rsidP="0007366C">
      <w:pPr>
        <w:keepNext/>
      </w:pPr>
      <w:r>
        <w:t>Please identify Person level Custom Fields here:</w:t>
      </w:r>
    </w:p>
    <w:tbl>
      <w:tblPr>
        <w:tblStyle w:val="ISQTable-New"/>
        <w:tblW w:w="11005" w:type="dxa"/>
        <w:tblLayout w:type="fixed"/>
        <w:tblLook w:val="0420" w:firstRow="1" w:lastRow="0" w:firstColumn="0" w:lastColumn="0" w:noHBand="0" w:noVBand="1"/>
      </w:tblPr>
      <w:tblGrid>
        <w:gridCol w:w="3668"/>
        <w:gridCol w:w="3668"/>
        <w:gridCol w:w="3669"/>
      </w:tblGrid>
      <w:tr w:rsidR="0007366C" w:rsidRPr="00804302" w14:paraId="0AC22448" w14:textId="77777777" w:rsidTr="000B153E">
        <w:trPr>
          <w:cnfStyle w:val="100000000000" w:firstRow="1" w:lastRow="0" w:firstColumn="0" w:lastColumn="0" w:oddVBand="0" w:evenVBand="0" w:oddHBand="0" w:evenHBand="0" w:firstRowFirstColumn="0" w:firstRowLastColumn="0" w:lastRowFirstColumn="0" w:lastRowLastColumn="0"/>
        </w:trPr>
        <w:tc>
          <w:tcPr>
            <w:tcW w:w="3668" w:type="dxa"/>
          </w:tcPr>
          <w:p w14:paraId="06CEDCF4" w14:textId="77777777" w:rsidR="0007366C" w:rsidRPr="00804302" w:rsidRDefault="0007366C" w:rsidP="00C4059A">
            <w:r w:rsidRPr="00804302">
              <w:t>athena Custom Field Name</w:t>
            </w:r>
          </w:p>
        </w:tc>
        <w:tc>
          <w:tcPr>
            <w:tcW w:w="3668" w:type="dxa"/>
          </w:tcPr>
          <w:p w14:paraId="48FF3C8E" w14:textId="77777777" w:rsidR="0007366C" w:rsidRPr="00804302" w:rsidRDefault="0007366C" w:rsidP="00C4059A">
            <w:r w:rsidRPr="00804302">
              <w:t>athena Custom Field ID</w:t>
            </w:r>
          </w:p>
        </w:tc>
        <w:tc>
          <w:tcPr>
            <w:tcW w:w="3669" w:type="dxa"/>
          </w:tcPr>
          <w:p w14:paraId="02C2EB1B" w14:textId="77777777" w:rsidR="0007366C" w:rsidRPr="00804302" w:rsidRDefault="0007366C" w:rsidP="00C4059A">
            <w:r w:rsidRPr="00804302">
              <w:t xml:space="preserve">HL7 </w:t>
            </w:r>
            <w:r>
              <w:t>Field</w:t>
            </w:r>
          </w:p>
        </w:tc>
      </w:tr>
      <w:tr w:rsidR="0007366C" w:rsidRPr="00804302" w14:paraId="0B88D010" w14:textId="77777777" w:rsidTr="000B15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54F69DD9"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14126771"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1170789" w14:textId="77777777" w:rsidR="0007366C" w:rsidRPr="00B9395F" w:rsidRDefault="0007366C" w:rsidP="00C4059A">
            <w:r>
              <w:fldChar w:fldCharType="begin">
                <w:ffData>
                  <w:name w:val=""/>
                  <w:enabled/>
                  <w:calcOnExit w:val="0"/>
                  <w:ddList>
                    <w:listEntry w:val=" - blank - "/>
                    <w:listEntry w:val="PID.2"/>
                    <w:listEntry w:val="PID.3"/>
                    <w:listEntry w:val="PID.4"/>
                  </w:ddList>
                </w:ffData>
              </w:fldChar>
            </w:r>
            <w:r>
              <w:instrText xml:space="preserve"> FORMDROPDOWN </w:instrText>
            </w:r>
            <w:r w:rsidR="00063AB0">
              <w:fldChar w:fldCharType="separate"/>
            </w:r>
            <w:r>
              <w:fldChar w:fldCharType="end"/>
            </w:r>
          </w:p>
        </w:tc>
      </w:tr>
      <w:tr w:rsidR="0007366C" w:rsidRPr="00804302" w14:paraId="466FB68B" w14:textId="77777777" w:rsidTr="000B15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1AA2BF9F"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09DE703"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74B45D64" w14:textId="77777777" w:rsidR="0007366C" w:rsidRPr="00B9395F" w:rsidRDefault="0007366C" w:rsidP="00C4059A">
            <w:r>
              <w:fldChar w:fldCharType="begin">
                <w:ffData>
                  <w:name w:val=""/>
                  <w:enabled/>
                  <w:calcOnExit w:val="0"/>
                  <w:ddList>
                    <w:listEntry w:val=" - blank - "/>
                    <w:listEntry w:val="PID.2"/>
                    <w:listEntry w:val="PID.3"/>
                    <w:listEntry w:val="PID.4"/>
                  </w:ddList>
                </w:ffData>
              </w:fldChar>
            </w:r>
            <w:r>
              <w:instrText xml:space="preserve"> FORMDROPDOWN </w:instrText>
            </w:r>
            <w:r w:rsidR="00063AB0">
              <w:fldChar w:fldCharType="separate"/>
            </w:r>
            <w:r>
              <w:fldChar w:fldCharType="end"/>
            </w:r>
          </w:p>
        </w:tc>
      </w:tr>
      <w:tr w:rsidR="0007366C" w:rsidRPr="00804302" w14:paraId="24B25922" w14:textId="77777777" w:rsidTr="000B15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6BADE05"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09E43266"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26E1899" w14:textId="77777777" w:rsidR="0007366C" w:rsidRPr="00B9395F" w:rsidRDefault="0007366C" w:rsidP="00C4059A">
            <w:r>
              <w:fldChar w:fldCharType="begin">
                <w:ffData>
                  <w:name w:val=""/>
                  <w:enabled/>
                  <w:calcOnExit w:val="0"/>
                  <w:ddList>
                    <w:listEntry w:val=" - blank - "/>
                    <w:listEntry w:val="PID.2"/>
                    <w:listEntry w:val="PID.3"/>
                    <w:listEntry w:val="PID.4"/>
                  </w:ddList>
                </w:ffData>
              </w:fldChar>
            </w:r>
            <w:r>
              <w:instrText xml:space="preserve"> FORMDROPDOWN </w:instrText>
            </w:r>
            <w:r w:rsidR="00063AB0">
              <w:fldChar w:fldCharType="separate"/>
            </w:r>
            <w:r>
              <w:fldChar w:fldCharType="end"/>
            </w:r>
          </w:p>
        </w:tc>
      </w:tr>
      <w:tr w:rsidR="0007366C" w:rsidRPr="00804302" w14:paraId="6FC4E463" w14:textId="77777777" w:rsidTr="000B15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691245FD"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D13F68A" w14:textId="77777777" w:rsidR="0007366C" w:rsidRPr="00B9395F" w:rsidRDefault="0007366C" w:rsidP="00C4059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01E6011A" w14:textId="77777777" w:rsidR="0007366C" w:rsidRPr="00B9395F" w:rsidRDefault="0007366C" w:rsidP="00C4059A">
            <w:r>
              <w:fldChar w:fldCharType="begin">
                <w:ffData>
                  <w:name w:val=""/>
                  <w:enabled/>
                  <w:calcOnExit w:val="0"/>
                  <w:ddList>
                    <w:listEntry w:val=" - blank - "/>
                    <w:listEntry w:val="PID.2"/>
                    <w:listEntry w:val="PID.3"/>
                    <w:listEntry w:val="PID.4"/>
                  </w:ddList>
                </w:ffData>
              </w:fldChar>
            </w:r>
            <w:r>
              <w:instrText xml:space="preserve"> FORMDROPDOWN </w:instrText>
            </w:r>
            <w:r w:rsidR="00063AB0">
              <w:fldChar w:fldCharType="separate"/>
            </w:r>
            <w:r>
              <w:fldChar w:fldCharType="end"/>
            </w:r>
          </w:p>
        </w:tc>
      </w:tr>
      <w:tr w:rsidR="0007366C" w:rsidRPr="00804302" w14:paraId="10487239" w14:textId="77777777" w:rsidTr="000B15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6F7A8EAB" w14:textId="77777777" w:rsidR="0007366C" w:rsidRPr="00B9395F" w:rsidRDefault="0007366C" w:rsidP="00C4059A">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4BC02BD5" w14:textId="77777777" w:rsidR="0007366C" w:rsidRPr="00B9395F" w:rsidRDefault="0007366C" w:rsidP="00C4059A">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65E7202" w14:textId="77777777" w:rsidR="0007366C" w:rsidRPr="00B9395F" w:rsidRDefault="0007366C" w:rsidP="00C4059A">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063AB0">
              <w:fldChar w:fldCharType="separate"/>
            </w:r>
            <w:r>
              <w:fldChar w:fldCharType="end"/>
            </w:r>
          </w:p>
        </w:tc>
      </w:tr>
    </w:tbl>
    <w:p w14:paraId="292E75CD" w14:textId="77777777" w:rsidR="000B153E" w:rsidRDefault="000B153E" w:rsidP="000B153E">
      <w:pPr>
        <w:keepNext/>
      </w:pPr>
      <w:r>
        <w:lastRenderedPageBreak/>
        <w:t>Please identify Appointment level Custom Fields here:</w:t>
      </w:r>
    </w:p>
    <w:tbl>
      <w:tblPr>
        <w:tblStyle w:val="ISQTable-New"/>
        <w:tblW w:w="11024" w:type="dxa"/>
        <w:tblLook w:val="0420" w:firstRow="1" w:lastRow="0" w:firstColumn="0" w:lastColumn="0" w:noHBand="0" w:noVBand="1"/>
      </w:tblPr>
      <w:tblGrid>
        <w:gridCol w:w="3673"/>
        <w:gridCol w:w="3672"/>
        <w:gridCol w:w="3679"/>
      </w:tblGrid>
      <w:tr w:rsidR="000B153E" w:rsidRPr="00804302" w14:paraId="62497262" w14:textId="77777777" w:rsidTr="000B153E">
        <w:trPr>
          <w:cnfStyle w:val="100000000000" w:firstRow="1" w:lastRow="0" w:firstColumn="0" w:lastColumn="0" w:oddVBand="0" w:evenVBand="0" w:oddHBand="0" w:evenHBand="0" w:firstRowFirstColumn="0" w:firstRowLastColumn="0" w:lastRowFirstColumn="0" w:lastRowLastColumn="0"/>
          <w:trHeight w:val="203"/>
        </w:trPr>
        <w:tc>
          <w:tcPr>
            <w:tcW w:w="3673" w:type="dxa"/>
          </w:tcPr>
          <w:p w14:paraId="7669F8C9" w14:textId="77777777" w:rsidR="000B153E" w:rsidRPr="00804302" w:rsidRDefault="000B153E" w:rsidP="00D815C8">
            <w:r w:rsidRPr="00804302">
              <w:t>athena Custom Field Name</w:t>
            </w:r>
          </w:p>
        </w:tc>
        <w:tc>
          <w:tcPr>
            <w:tcW w:w="3672" w:type="dxa"/>
          </w:tcPr>
          <w:p w14:paraId="5A7A2384" w14:textId="77777777" w:rsidR="000B153E" w:rsidRPr="00804302" w:rsidRDefault="000B153E" w:rsidP="00D815C8">
            <w:r w:rsidRPr="00804302">
              <w:t>athena Custom Field ID</w:t>
            </w:r>
          </w:p>
        </w:tc>
        <w:tc>
          <w:tcPr>
            <w:tcW w:w="3679" w:type="dxa"/>
          </w:tcPr>
          <w:p w14:paraId="1AB15965" w14:textId="77777777" w:rsidR="000B153E" w:rsidRPr="00804302" w:rsidRDefault="000B153E" w:rsidP="00D815C8">
            <w:r w:rsidRPr="00804302">
              <w:t xml:space="preserve">HL7 </w:t>
            </w:r>
            <w:r>
              <w:t>Field</w:t>
            </w:r>
          </w:p>
        </w:tc>
      </w:tr>
      <w:tr w:rsidR="000B153E" w:rsidRPr="00804302" w14:paraId="05E09973" w14:textId="77777777" w:rsidTr="000B15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3"/>
        </w:trPr>
        <w:tc>
          <w:tcPr>
            <w:tcW w:w="3673" w:type="dxa"/>
          </w:tcPr>
          <w:p w14:paraId="36B61130"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01BE3462"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tcPr>
          <w:p w14:paraId="78EC5430" w14:textId="77777777" w:rsidR="000B153E" w:rsidRPr="00B9395F" w:rsidRDefault="000B153E" w:rsidP="00D815C8">
            <w:r>
              <w:fldChar w:fldCharType="begin">
                <w:ffData>
                  <w:name w:val=""/>
                  <w:enabled/>
                  <w:calcOnExit w:val="0"/>
                  <w:ddList>
                    <w:listEntry w:val=" - blank - "/>
                    <w:listEntry w:val="PID.18"/>
                    <w:listEntry w:val="PV1.19"/>
                    <w:listEntry w:val="PV1.50"/>
                  </w:ddList>
                </w:ffData>
              </w:fldChar>
            </w:r>
            <w:r>
              <w:instrText xml:space="preserve"> FORMDROPDOWN </w:instrText>
            </w:r>
            <w:r w:rsidR="00063AB0">
              <w:fldChar w:fldCharType="separate"/>
            </w:r>
            <w:r>
              <w:fldChar w:fldCharType="end"/>
            </w:r>
          </w:p>
        </w:tc>
      </w:tr>
      <w:tr w:rsidR="000B153E" w:rsidRPr="00804302" w14:paraId="0F9A9FDF" w14:textId="77777777" w:rsidTr="000B15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17"/>
        </w:trPr>
        <w:tc>
          <w:tcPr>
            <w:tcW w:w="3673" w:type="dxa"/>
          </w:tcPr>
          <w:p w14:paraId="146B8AC6"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7CB79808"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tcPr>
          <w:p w14:paraId="2A505D66" w14:textId="77777777" w:rsidR="000B153E" w:rsidRPr="00B9395F" w:rsidRDefault="000B153E" w:rsidP="00D815C8">
            <w:r>
              <w:fldChar w:fldCharType="begin">
                <w:ffData>
                  <w:name w:val=""/>
                  <w:enabled/>
                  <w:calcOnExit w:val="0"/>
                  <w:ddList>
                    <w:listEntry w:val=" - blank - "/>
                    <w:listEntry w:val="PID.18"/>
                    <w:listEntry w:val="PV1.19"/>
                    <w:listEntry w:val="PV1.50"/>
                  </w:ddList>
                </w:ffData>
              </w:fldChar>
            </w:r>
            <w:r>
              <w:instrText xml:space="preserve"> FORMDROPDOWN </w:instrText>
            </w:r>
            <w:r w:rsidR="00063AB0">
              <w:fldChar w:fldCharType="separate"/>
            </w:r>
            <w:r>
              <w:fldChar w:fldCharType="end"/>
            </w:r>
          </w:p>
        </w:tc>
      </w:tr>
      <w:tr w:rsidR="000B153E" w:rsidRPr="00804302" w14:paraId="0561FDC7" w14:textId="77777777" w:rsidTr="000B15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3"/>
        </w:trPr>
        <w:tc>
          <w:tcPr>
            <w:tcW w:w="3673" w:type="dxa"/>
          </w:tcPr>
          <w:p w14:paraId="39F3DE0B"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5B9A1008"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vAlign w:val="top"/>
          </w:tcPr>
          <w:p w14:paraId="4065DA0C" w14:textId="77777777" w:rsidR="000B153E" w:rsidRPr="00B9395F" w:rsidRDefault="000B153E" w:rsidP="00D815C8">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063AB0">
              <w:fldChar w:fldCharType="separate"/>
            </w:r>
            <w:r w:rsidRPr="00F42669">
              <w:fldChar w:fldCharType="end"/>
            </w:r>
          </w:p>
        </w:tc>
      </w:tr>
      <w:tr w:rsidR="000B153E" w:rsidRPr="00804302" w14:paraId="79B5E8D7" w14:textId="77777777" w:rsidTr="000B15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3"/>
        </w:trPr>
        <w:tc>
          <w:tcPr>
            <w:tcW w:w="3673" w:type="dxa"/>
          </w:tcPr>
          <w:p w14:paraId="1B517C09"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2010165A" w14:textId="77777777" w:rsidR="000B153E" w:rsidRPr="00B9395F" w:rsidRDefault="000B153E"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vAlign w:val="top"/>
          </w:tcPr>
          <w:p w14:paraId="24362D33" w14:textId="77777777" w:rsidR="000B153E" w:rsidRPr="00B9395F" w:rsidRDefault="000B153E" w:rsidP="00D815C8">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063AB0">
              <w:fldChar w:fldCharType="separate"/>
            </w:r>
            <w:r w:rsidRPr="00F42669">
              <w:fldChar w:fldCharType="end"/>
            </w:r>
          </w:p>
        </w:tc>
      </w:tr>
      <w:tr w:rsidR="000B153E" w:rsidRPr="00804302" w14:paraId="60221337" w14:textId="77777777" w:rsidTr="000B15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3"/>
        </w:trPr>
        <w:tc>
          <w:tcPr>
            <w:tcW w:w="3673" w:type="dxa"/>
          </w:tcPr>
          <w:p w14:paraId="52B26FD3" w14:textId="77777777" w:rsidR="000B153E" w:rsidRPr="00B9395F" w:rsidRDefault="000B153E" w:rsidP="00D815C8">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2278C4E6" w14:textId="77777777" w:rsidR="000B153E" w:rsidRPr="00B9395F" w:rsidRDefault="000B153E" w:rsidP="00D815C8">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vAlign w:val="top"/>
          </w:tcPr>
          <w:p w14:paraId="0E267DD4" w14:textId="77777777" w:rsidR="000B153E" w:rsidRPr="00B9395F" w:rsidRDefault="000B153E" w:rsidP="00D815C8">
            <w:pPr>
              <w:keepNext w:val="0"/>
            </w:pPr>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063AB0">
              <w:fldChar w:fldCharType="separate"/>
            </w:r>
            <w:r w:rsidRPr="00F42669">
              <w:fldChar w:fldCharType="end"/>
            </w:r>
          </w:p>
        </w:tc>
      </w:tr>
    </w:tbl>
    <w:p w14:paraId="4652B0B9" w14:textId="35E89D1C" w:rsidR="0007366C" w:rsidRDefault="0007366C" w:rsidP="0007366C">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063AB0">
        <w:fldChar w:fldCharType="separate"/>
      </w:r>
      <w:r w:rsidRPr="0074541A">
        <w:fldChar w:fldCharType="end"/>
      </w:r>
    </w:p>
    <w:p w14:paraId="6D529600" w14:textId="2F7597C9" w:rsidR="0007366C" w:rsidRDefault="0007366C" w:rsidP="0007366C">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1956D1D7" w14:textId="49B30805" w:rsidR="00737353" w:rsidRDefault="00737353" w:rsidP="00737353">
      <w:pPr>
        <w:pStyle w:val="Heading2-Numbered"/>
      </w:pPr>
      <w:bookmarkStart w:id="24" w:name="_Toc499729368"/>
      <w:bookmarkStart w:id="25" w:name="_Toc10211824"/>
      <w:r>
        <w:t>Provider ID Management</w:t>
      </w:r>
      <w:bookmarkEnd w:id="24"/>
      <w:bookmarkEnd w:id="25"/>
    </w:p>
    <w:p w14:paraId="32BCDD61" w14:textId="77777777" w:rsidR="00737353" w:rsidRDefault="00737353" w:rsidP="00737353">
      <w:r>
        <w:t>Wherever provider is included on outbound messages, it can either be sent as the provider’s NPI, or as the provider’s athena provider ID. Select your preferred option below.</w:t>
      </w:r>
    </w:p>
    <w:tbl>
      <w:tblPr>
        <w:tblStyle w:val="ISQTable-New"/>
        <w:tblW w:w="0" w:type="auto"/>
        <w:tblLook w:val="0420" w:firstRow="1" w:lastRow="0" w:firstColumn="0" w:lastColumn="0" w:noHBand="0" w:noVBand="1"/>
      </w:tblPr>
      <w:tblGrid>
        <w:gridCol w:w="821"/>
        <w:gridCol w:w="9148"/>
      </w:tblGrid>
      <w:tr w:rsidR="00737353" w14:paraId="2EF4EB7D" w14:textId="77777777" w:rsidTr="00B16C0C">
        <w:trPr>
          <w:cnfStyle w:val="100000000000" w:firstRow="1" w:lastRow="0" w:firstColumn="0" w:lastColumn="0" w:oddVBand="0" w:evenVBand="0" w:oddHBand="0" w:evenHBand="0" w:firstRowFirstColumn="0" w:firstRowLastColumn="0" w:lastRowFirstColumn="0" w:lastRowLastColumn="0"/>
        </w:trPr>
        <w:tc>
          <w:tcPr>
            <w:tcW w:w="698" w:type="dxa"/>
          </w:tcPr>
          <w:p w14:paraId="12859587" w14:textId="77777777" w:rsidR="00737353" w:rsidRDefault="00737353" w:rsidP="00B16C0C">
            <w:r>
              <w:t>Option</w:t>
            </w:r>
          </w:p>
        </w:tc>
        <w:tc>
          <w:tcPr>
            <w:tcW w:w="9148" w:type="dxa"/>
          </w:tcPr>
          <w:p w14:paraId="29C613DE" w14:textId="77777777" w:rsidR="00737353" w:rsidRDefault="00737353" w:rsidP="00B16C0C">
            <w:r>
              <w:t>Provider ID</w:t>
            </w:r>
          </w:p>
        </w:tc>
      </w:tr>
      <w:tr w:rsidR="00737353" w14:paraId="16D648AF" w14:textId="77777777" w:rsidTr="00B16C0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04FAEAF6" w14:textId="77777777" w:rsidR="00737353" w:rsidRDefault="00737353" w:rsidP="00B16C0C">
            <w:r w:rsidRPr="009A1471">
              <w:fldChar w:fldCharType="begin">
                <w:ffData>
                  <w:name w:val=""/>
                  <w:enabled/>
                  <w:calcOnExit w:val="0"/>
                  <w:checkBox>
                    <w:sizeAuto/>
                    <w:default w:val="0"/>
                  </w:checkBox>
                </w:ffData>
              </w:fldChar>
            </w:r>
            <w:r w:rsidRPr="009A1471">
              <w:instrText xml:space="preserve"> FORMCHECKBOX </w:instrText>
            </w:r>
            <w:r w:rsidR="00063AB0">
              <w:fldChar w:fldCharType="separate"/>
            </w:r>
            <w:r w:rsidRPr="009A1471">
              <w:fldChar w:fldCharType="end"/>
            </w:r>
          </w:p>
        </w:tc>
        <w:tc>
          <w:tcPr>
            <w:tcW w:w="9148" w:type="dxa"/>
          </w:tcPr>
          <w:p w14:paraId="29149CF6" w14:textId="77777777" w:rsidR="00737353" w:rsidRDefault="00737353" w:rsidP="00B16C0C">
            <w:r>
              <w:rPr>
                <w:noProof/>
              </w:rPr>
              <w:t>Provider’s NPI</w:t>
            </w:r>
          </w:p>
        </w:tc>
      </w:tr>
      <w:tr w:rsidR="00737353" w14:paraId="7706ABDA" w14:textId="77777777" w:rsidTr="00B16C0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98" w:type="dxa"/>
          </w:tcPr>
          <w:p w14:paraId="35AF27B5" w14:textId="77777777" w:rsidR="00737353" w:rsidRDefault="00737353" w:rsidP="00B16C0C">
            <w:r w:rsidRPr="009A1471">
              <w:fldChar w:fldCharType="begin">
                <w:ffData>
                  <w:name w:val=""/>
                  <w:enabled/>
                  <w:calcOnExit w:val="0"/>
                  <w:checkBox>
                    <w:sizeAuto/>
                    <w:default w:val="0"/>
                  </w:checkBox>
                </w:ffData>
              </w:fldChar>
            </w:r>
            <w:r w:rsidRPr="009A1471">
              <w:instrText xml:space="preserve"> FORMCHECKBOX </w:instrText>
            </w:r>
            <w:r w:rsidR="00063AB0">
              <w:fldChar w:fldCharType="separate"/>
            </w:r>
            <w:r w:rsidRPr="009A1471">
              <w:fldChar w:fldCharType="end"/>
            </w:r>
          </w:p>
        </w:tc>
        <w:tc>
          <w:tcPr>
            <w:tcW w:w="9148" w:type="dxa"/>
          </w:tcPr>
          <w:p w14:paraId="1B932532" w14:textId="77777777" w:rsidR="00737353" w:rsidRDefault="00737353" w:rsidP="00B16C0C">
            <w:r>
              <w:t>Provider’s athena Provider ID</w:t>
            </w:r>
          </w:p>
        </w:tc>
      </w:tr>
    </w:tbl>
    <w:p w14:paraId="4D4CC6BF" w14:textId="77777777" w:rsidR="00737353" w:rsidRPr="00EA50CF" w:rsidRDefault="00737353" w:rsidP="0007366C"/>
    <w:p w14:paraId="47140950" w14:textId="57BC9843" w:rsidR="00133DB1" w:rsidRDefault="00133DB1" w:rsidP="00133DB1">
      <w:pPr>
        <w:pStyle w:val="Heading2-Numbered"/>
      </w:pPr>
      <w:bookmarkStart w:id="26" w:name="_Toc10211825"/>
      <w:r>
        <w:t>Appointments</w:t>
      </w:r>
      <w:bookmarkEnd w:id="26"/>
    </w:p>
    <w:p w14:paraId="47140951" w14:textId="77777777" w:rsidR="00133DB1" w:rsidRDefault="00133DB1" w:rsidP="00133DB1">
      <w:pPr>
        <w:pStyle w:val="Heading3-Numbered"/>
      </w:pPr>
      <w:bookmarkStart w:id="27" w:name="_Toc10211826"/>
      <w:r>
        <w:t>Appointment Status</w:t>
      </w:r>
      <w:bookmarkEnd w:id="27"/>
    </w:p>
    <w:p w14:paraId="47140952" w14:textId="49EF44EB" w:rsidR="007D684E" w:rsidRPr="007D684E" w:rsidRDefault="007D684E" w:rsidP="007D684E">
      <w:pPr>
        <w:rPr>
          <w:rFonts w:ascii="Calibri" w:hAnsi="Calibri" w:cs="Times New Roman"/>
          <w:sz w:val="22"/>
        </w:rPr>
      </w:pPr>
      <w:r w:rsidRPr="007D684E">
        <w:t>For outbound appointment messages the interface se</w:t>
      </w:r>
      <w:r w:rsidR="008F394F">
        <w:t>nds a status in field SCH.25.  By default, t</w:t>
      </w:r>
      <w:r w:rsidRPr="007D684E">
        <w:t xml:space="preserve">he statuses coincide with the event that triggered the message.  </w:t>
      </w:r>
    </w:p>
    <w:tbl>
      <w:tblPr>
        <w:tblStyle w:val="ISQTable-New"/>
        <w:tblW w:w="0" w:type="auto"/>
        <w:tblLook w:val="0420" w:firstRow="1" w:lastRow="0" w:firstColumn="0" w:lastColumn="0" w:noHBand="0" w:noVBand="1"/>
      </w:tblPr>
      <w:tblGrid>
        <w:gridCol w:w="5401"/>
        <w:gridCol w:w="5399"/>
      </w:tblGrid>
      <w:tr w:rsidR="00A15E17" w14:paraId="47140956" w14:textId="77777777" w:rsidTr="00A15E17">
        <w:trPr>
          <w:cnfStyle w:val="100000000000" w:firstRow="1" w:lastRow="0" w:firstColumn="0" w:lastColumn="0" w:oddVBand="0" w:evenVBand="0" w:oddHBand="0" w:evenHBand="0" w:firstRowFirstColumn="0" w:firstRowLastColumn="0" w:lastRowFirstColumn="0" w:lastRowLastColumn="0"/>
        </w:trPr>
        <w:tc>
          <w:tcPr>
            <w:tcW w:w="5502" w:type="dxa"/>
          </w:tcPr>
          <w:p w14:paraId="47140953" w14:textId="77777777" w:rsidR="00A15E17" w:rsidRDefault="00A15E17" w:rsidP="00133DB1">
            <w:r>
              <w:t>Trigger Event</w:t>
            </w:r>
          </w:p>
        </w:tc>
        <w:tc>
          <w:tcPr>
            <w:tcW w:w="5503" w:type="dxa"/>
          </w:tcPr>
          <w:p w14:paraId="47140954" w14:textId="77777777" w:rsidR="00A15E17" w:rsidRDefault="00A15E17" w:rsidP="00133DB1">
            <w:r>
              <w:rPr>
                <w:noProof/>
              </w:rPr>
              <w:drawing>
                <wp:inline distT="0" distB="0" distL="0" distR="0" wp14:anchorId="47140B8F" wp14:editId="47140B90">
                  <wp:extent cx="182896" cy="207282"/>
                  <wp:effectExtent l="0" t="0" r="762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SCH.25 Value</w:t>
            </w:r>
          </w:p>
        </w:tc>
      </w:tr>
      <w:tr w:rsidR="00A15E17" w14:paraId="4714095A" w14:textId="77777777" w:rsidTr="00A15E1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02" w:type="dxa"/>
          </w:tcPr>
          <w:p w14:paraId="47140957" w14:textId="77777777" w:rsidR="00A15E17" w:rsidRDefault="00A15E17" w:rsidP="00133DB1">
            <w:r>
              <w:t>New Appointment</w:t>
            </w:r>
          </w:p>
        </w:tc>
        <w:tc>
          <w:tcPr>
            <w:tcW w:w="5503" w:type="dxa"/>
          </w:tcPr>
          <w:p w14:paraId="47140958" w14:textId="77777777" w:rsidR="00A15E17" w:rsidRDefault="00A15E17" w:rsidP="00133DB1">
            <w:r>
              <w:t>BOOKED</w:t>
            </w:r>
          </w:p>
        </w:tc>
      </w:tr>
      <w:tr w:rsidR="00A15E17" w14:paraId="4714095E" w14:textId="77777777" w:rsidTr="00A15E1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02" w:type="dxa"/>
          </w:tcPr>
          <w:p w14:paraId="4714095B" w14:textId="77777777" w:rsidR="00A15E17" w:rsidRDefault="00A15E17" w:rsidP="00133DB1">
            <w:r>
              <w:t>Appointment Check-In</w:t>
            </w:r>
          </w:p>
        </w:tc>
        <w:tc>
          <w:tcPr>
            <w:tcW w:w="5503" w:type="dxa"/>
          </w:tcPr>
          <w:p w14:paraId="4714095C" w14:textId="77777777" w:rsidR="00A15E17" w:rsidRDefault="00A15E17" w:rsidP="00133DB1">
            <w:r>
              <w:t>ARRIVED</w:t>
            </w:r>
          </w:p>
        </w:tc>
      </w:tr>
      <w:tr w:rsidR="00A15E17" w14:paraId="47140962" w14:textId="77777777" w:rsidTr="00A15E1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02" w:type="dxa"/>
          </w:tcPr>
          <w:p w14:paraId="4714095F" w14:textId="77777777" w:rsidR="00A15E17" w:rsidRDefault="00A15E17" w:rsidP="00133DB1">
            <w:r>
              <w:t>Appointment Check-Out</w:t>
            </w:r>
          </w:p>
        </w:tc>
        <w:tc>
          <w:tcPr>
            <w:tcW w:w="5503" w:type="dxa"/>
          </w:tcPr>
          <w:p w14:paraId="47140960" w14:textId="77777777" w:rsidR="00A15E17" w:rsidRDefault="00A15E17" w:rsidP="00133DB1">
            <w:r>
              <w:t>COMPLETED</w:t>
            </w:r>
          </w:p>
        </w:tc>
      </w:tr>
      <w:tr w:rsidR="00A15E17" w14:paraId="47140966" w14:textId="77777777" w:rsidTr="00A15E1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02" w:type="dxa"/>
          </w:tcPr>
          <w:p w14:paraId="47140963" w14:textId="77777777" w:rsidR="00A15E17" w:rsidRDefault="00A15E17" w:rsidP="00133DB1">
            <w:r>
              <w:t>Appointment Update</w:t>
            </w:r>
          </w:p>
        </w:tc>
        <w:tc>
          <w:tcPr>
            <w:tcW w:w="5503" w:type="dxa"/>
          </w:tcPr>
          <w:p w14:paraId="47140964" w14:textId="77777777" w:rsidR="00A15E17" w:rsidRDefault="00A15E17" w:rsidP="00133DB1">
            <w:r>
              <w:t>UPDATE</w:t>
            </w:r>
          </w:p>
        </w:tc>
      </w:tr>
      <w:tr w:rsidR="00A15E17" w14:paraId="4714096A" w14:textId="77777777" w:rsidTr="00A15E1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02" w:type="dxa"/>
          </w:tcPr>
          <w:p w14:paraId="47140967" w14:textId="77777777" w:rsidR="00A15E17" w:rsidRDefault="00A15E17" w:rsidP="00754175">
            <w:pPr>
              <w:keepNext w:val="0"/>
            </w:pPr>
            <w:r>
              <w:t>Cancel Appointment</w:t>
            </w:r>
          </w:p>
        </w:tc>
        <w:tc>
          <w:tcPr>
            <w:tcW w:w="5503" w:type="dxa"/>
          </w:tcPr>
          <w:p w14:paraId="47140968" w14:textId="77777777" w:rsidR="00A15E17" w:rsidRDefault="00A15E17" w:rsidP="00754175">
            <w:pPr>
              <w:keepNext w:val="0"/>
            </w:pPr>
            <w:r>
              <w:t>CANCELLED</w:t>
            </w:r>
          </w:p>
        </w:tc>
      </w:tr>
    </w:tbl>
    <w:p w14:paraId="064AC3C2" w14:textId="457D30AA" w:rsidR="00511A89" w:rsidRDefault="00511A89" w:rsidP="00C6654F">
      <w:pPr>
        <w:pStyle w:val="TopicExceptions"/>
        <w:ind w:left="0"/>
      </w:pPr>
      <w:r w:rsidRPr="00511A89">
        <w:rPr>
          <w:b/>
          <w:color w:val="B9BF33" w:themeColor="accent3"/>
        </w:rPr>
        <w:t>RECHEDULED APPOINTMENTS</w:t>
      </w:r>
      <w:r>
        <w:t xml:space="preserve">: </w:t>
      </w:r>
      <w:r w:rsidRPr="00511A89">
        <w:t xml:space="preserve">When a user reschedules an appointment through the athenaNet appointment workflow, it is </w:t>
      </w:r>
      <w:proofErr w:type="gramStart"/>
      <w:r w:rsidRPr="00511A89">
        <w:t>actually cancelling</w:t>
      </w:r>
      <w:proofErr w:type="gramEnd"/>
      <w:r w:rsidRPr="00511A89">
        <w:t xml:space="preserve"> the original appointment record and creating a new appointment record with a new athena</w:t>
      </w:r>
      <w:r>
        <w:t>Net</w:t>
      </w:r>
      <w:r w:rsidRPr="00511A89">
        <w:t xml:space="preserve"> appointment ID.  The interface will generate an appointment cancel message for the original appointment and an appointment create message for the new appointment.  If this functionality will be an issue for your downstream system, please discuss this workflow with your athena</w:t>
      </w:r>
      <w:r>
        <w:t>health</w:t>
      </w:r>
      <w:r w:rsidRPr="00511A89">
        <w:t xml:space="preserve"> Project Manager.</w:t>
      </w:r>
    </w:p>
    <w:p w14:paraId="056E8019" w14:textId="77777777" w:rsidR="00FD1280" w:rsidRDefault="00FD1280" w:rsidP="00FD1280">
      <w:pPr>
        <w:pStyle w:val="Heading1-Numbered"/>
      </w:pPr>
      <w:bookmarkStart w:id="28" w:name="_Toc499729745"/>
      <w:bookmarkStart w:id="29" w:name="_Toc10211827"/>
      <w:bookmarkStart w:id="30" w:name="_Hlk525523248"/>
      <w:bookmarkStart w:id="31" w:name="_Hlk497120487"/>
      <w:r>
        <w:lastRenderedPageBreak/>
        <w:t xml:space="preserve">Connectivity Method </w:t>
      </w:r>
      <w:bookmarkEnd w:id="28"/>
      <w:r>
        <w:t>Overview</w:t>
      </w:r>
      <w:bookmarkEnd w:id="29"/>
    </w:p>
    <w:p w14:paraId="7B34FAA6" w14:textId="77777777" w:rsidR="00FD1280" w:rsidRDefault="00FD1280" w:rsidP="00FD1280">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3A809BA8" w14:textId="77777777" w:rsidR="00FD1280" w:rsidRDefault="00063AB0" w:rsidP="00FD1280">
      <w:hyperlink r:id="rId16" w:history="1">
        <w:r w:rsidR="00FD1280" w:rsidRPr="00770919">
          <w:rPr>
            <w:rStyle w:val="Hyperlink"/>
          </w:rPr>
          <w:t>http://www.athenahealth.com/~/media/athenaweb/files/developer-portal/Connectivity_Methods_Overview.docx</w:t>
        </w:r>
      </w:hyperlink>
    </w:p>
    <w:p w14:paraId="72E03E7D" w14:textId="77777777" w:rsidR="00FD1280" w:rsidRDefault="00FD1280" w:rsidP="00FD1280">
      <w:r>
        <w:t>For questions, please contact your Interface Project Engineer.</w:t>
      </w:r>
      <w:bookmarkEnd w:id="30"/>
    </w:p>
    <w:bookmarkEnd w:id="31"/>
    <w:p w14:paraId="34DEB8C4" w14:textId="77777777" w:rsidR="009E2E85" w:rsidRDefault="009E2E85" w:rsidP="009E2E85">
      <w:pPr>
        <w:pStyle w:val="Heading1-Numbered"/>
      </w:pPr>
      <w:r>
        <w:lastRenderedPageBreak/>
        <w:t xml:space="preserve"> </w:t>
      </w:r>
      <w:bookmarkStart w:id="32" w:name="_Toc10211828"/>
      <w:r>
        <w:t>Appendices and Other References</w:t>
      </w:r>
      <w:bookmarkEnd w:id="32"/>
    </w:p>
    <w:p w14:paraId="5F630FB1" w14:textId="77777777" w:rsidR="009E2E85" w:rsidRDefault="009E2E85" w:rsidP="009E2E85">
      <w:pPr>
        <w:pStyle w:val="Heading2-Numbered"/>
      </w:pPr>
      <w:bookmarkStart w:id="33" w:name="_Toc445992454"/>
      <w:bookmarkStart w:id="34" w:name="_Toc10211829"/>
      <w:r>
        <w:t>Planned Maintenance Window</w:t>
      </w:r>
      <w:bookmarkEnd w:id="33"/>
      <w:bookmarkEnd w:id="34"/>
    </w:p>
    <w:p w14:paraId="6661D01B" w14:textId="765DE6FE" w:rsidR="009F0A09" w:rsidRDefault="009E2E85" w:rsidP="009E2E85">
      <w:r>
        <w:t xml:space="preserve">The athenaNet MX Engine is subject to the same maintenance windows as the </w:t>
      </w:r>
      <w:r w:rsidR="009F0A09">
        <w:t xml:space="preserve">default, all interfaces are shut-off during this time window, </w:t>
      </w:r>
      <w:proofErr w:type="gramStart"/>
      <w:r w:rsidR="009F0A09">
        <w:t>and also</w:t>
      </w:r>
      <w:proofErr w:type="gramEnd"/>
      <w:r w:rsidR="009F0A09">
        <w:t xml:space="preserve"> remain disabled until 4 A.M. Eastern Time.  </w:t>
      </w:r>
      <w:bookmarkStart w:id="35" w:name="_Toc445992455"/>
    </w:p>
    <w:p w14:paraId="51797725" w14:textId="77777777" w:rsidR="009F0A09" w:rsidRDefault="009F0A09" w:rsidP="009F0A09">
      <w:pPr>
        <w:pStyle w:val="Heading2-Numbered"/>
      </w:pPr>
      <w:bookmarkStart w:id="36" w:name="_Toc10211830"/>
      <w:r>
        <w:t>Interface Message Queue Manager</w:t>
      </w:r>
      <w:bookmarkEnd w:id="35"/>
      <w:bookmarkEnd w:id="36"/>
    </w:p>
    <w:p w14:paraId="3BDCB064" w14:textId="77777777" w:rsidR="009F0A09" w:rsidRDefault="009F0A09" w:rsidP="009F0A09">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9F0A09" w14:paraId="1F23F89A" w14:textId="77777777" w:rsidTr="009F0A09">
        <w:trPr>
          <w:cnfStyle w:val="100000000000" w:firstRow="1" w:lastRow="0" w:firstColumn="0" w:lastColumn="0" w:oddVBand="0" w:evenVBand="0" w:oddHBand="0" w:evenHBand="0" w:firstRowFirstColumn="0" w:firstRowLastColumn="0" w:lastRowFirstColumn="0" w:lastRowLastColumn="0"/>
        </w:trPr>
        <w:tc>
          <w:tcPr>
            <w:tcW w:w="1555" w:type="dxa"/>
            <w:hideMark/>
          </w:tcPr>
          <w:p w14:paraId="1C67C007" w14:textId="77777777" w:rsidR="009F0A09" w:rsidRDefault="009F0A09">
            <w:pPr>
              <w:keepLines w:val="0"/>
            </w:pPr>
            <w:r>
              <w:t>Message State</w:t>
            </w:r>
          </w:p>
        </w:tc>
        <w:tc>
          <w:tcPr>
            <w:tcW w:w="9353" w:type="dxa"/>
            <w:hideMark/>
          </w:tcPr>
          <w:p w14:paraId="533E7BE6" w14:textId="77777777" w:rsidR="009F0A09" w:rsidRDefault="009F0A09">
            <w:pPr>
              <w:keepLines w:val="0"/>
            </w:pPr>
            <w:r>
              <w:t>Explanation</w:t>
            </w:r>
          </w:p>
        </w:tc>
      </w:tr>
      <w:tr w:rsidR="009F0A09" w14:paraId="4A6E907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20501D0" w14:textId="77777777" w:rsidR="009F0A09" w:rsidRDefault="009F0A09">
            <w:pPr>
              <w:keepLines w:val="0"/>
            </w:pPr>
            <w:r>
              <w:t>SCHEDULED</w:t>
            </w:r>
          </w:p>
        </w:tc>
        <w:tc>
          <w:tcPr>
            <w:tcW w:w="9353" w:type="dxa"/>
            <w:tcBorders>
              <w:left w:val="nil"/>
              <w:right w:val="nil"/>
            </w:tcBorders>
            <w:tcMar>
              <w:top w:w="29" w:type="dxa"/>
              <w:left w:w="115" w:type="dxa"/>
              <w:bottom w:w="29" w:type="dxa"/>
              <w:right w:w="115" w:type="dxa"/>
            </w:tcMar>
            <w:hideMark/>
          </w:tcPr>
          <w:p w14:paraId="5523688B" w14:textId="77777777" w:rsidR="009F0A09" w:rsidRDefault="009F0A09">
            <w:pPr>
              <w:keepLines w:val="0"/>
            </w:pPr>
            <w:r>
              <w:t xml:space="preserve">Scheduled to be sent </w:t>
            </w:r>
            <w:proofErr w:type="gramStart"/>
            <w:r>
              <w:t>at a later time</w:t>
            </w:r>
            <w:proofErr w:type="gramEnd"/>
          </w:p>
        </w:tc>
      </w:tr>
      <w:tr w:rsidR="009F0A09" w14:paraId="26B4120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EA9C5C8" w14:textId="77777777" w:rsidR="009F0A09" w:rsidRDefault="009F0A09">
            <w:pPr>
              <w:keepLines w:val="0"/>
            </w:pPr>
            <w:r>
              <w:t>NEW</w:t>
            </w:r>
          </w:p>
        </w:tc>
        <w:tc>
          <w:tcPr>
            <w:tcW w:w="9353" w:type="dxa"/>
            <w:tcBorders>
              <w:left w:val="nil"/>
              <w:right w:val="nil"/>
            </w:tcBorders>
            <w:tcMar>
              <w:top w:w="29" w:type="dxa"/>
              <w:left w:w="115" w:type="dxa"/>
              <w:bottom w:w="29" w:type="dxa"/>
              <w:right w:w="115" w:type="dxa"/>
            </w:tcMar>
            <w:hideMark/>
          </w:tcPr>
          <w:p w14:paraId="2215503E" w14:textId="77777777" w:rsidR="009F0A09" w:rsidRDefault="009F0A09">
            <w:pPr>
              <w:keepLines w:val="0"/>
            </w:pPr>
            <w:r>
              <w:t>Placeholder for a new message and ready to be sent or received</w:t>
            </w:r>
          </w:p>
        </w:tc>
      </w:tr>
      <w:tr w:rsidR="009F0A09" w14:paraId="7EBA6C8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2520B0" w14:textId="77777777" w:rsidR="009F0A09" w:rsidRDefault="009F0A09">
            <w:pPr>
              <w:keepLines w:val="0"/>
            </w:pPr>
            <w:r>
              <w:t>DISTRIBUTED</w:t>
            </w:r>
          </w:p>
        </w:tc>
        <w:tc>
          <w:tcPr>
            <w:tcW w:w="9353" w:type="dxa"/>
            <w:tcBorders>
              <w:left w:val="nil"/>
              <w:right w:val="nil"/>
            </w:tcBorders>
            <w:tcMar>
              <w:top w:w="29" w:type="dxa"/>
              <w:left w:w="115" w:type="dxa"/>
              <w:bottom w:w="29" w:type="dxa"/>
              <w:right w:w="115" w:type="dxa"/>
            </w:tcMar>
            <w:hideMark/>
          </w:tcPr>
          <w:p w14:paraId="5C63E0F8" w14:textId="77777777" w:rsidR="009F0A09" w:rsidRDefault="009F0A09">
            <w:pPr>
              <w:keepLines w:val="0"/>
            </w:pPr>
            <w:r>
              <w:t>Delivery or acknowledgement is pending for Global interfaces</w:t>
            </w:r>
          </w:p>
        </w:tc>
      </w:tr>
      <w:tr w:rsidR="009F0A09" w14:paraId="7B2BCE74"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32A9F" w14:textId="77777777" w:rsidR="009F0A09" w:rsidRDefault="009F0A09">
            <w:pPr>
              <w:keepLines w:val="0"/>
            </w:pPr>
            <w:r>
              <w:t>PENDING</w:t>
            </w:r>
          </w:p>
        </w:tc>
        <w:tc>
          <w:tcPr>
            <w:tcW w:w="9353" w:type="dxa"/>
            <w:tcBorders>
              <w:left w:val="nil"/>
              <w:right w:val="nil"/>
            </w:tcBorders>
            <w:tcMar>
              <w:top w:w="29" w:type="dxa"/>
              <w:left w:w="115" w:type="dxa"/>
              <w:bottom w:w="29" w:type="dxa"/>
              <w:right w:w="115" w:type="dxa"/>
            </w:tcMar>
            <w:hideMark/>
          </w:tcPr>
          <w:p w14:paraId="35E70807" w14:textId="77777777" w:rsidR="009F0A09" w:rsidRDefault="009F0A09">
            <w:pPr>
              <w:keepLines w:val="0"/>
            </w:pPr>
            <w:r>
              <w:t>Delivery or acknowledgement is pending</w:t>
            </w:r>
          </w:p>
        </w:tc>
      </w:tr>
      <w:tr w:rsidR="009F0A09" w14:paraId="2D5A0397"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9C3725" w14:textId="77777777" w:rsidR="009F0A09" w:rsidRDefault="009F0A09">
            <w:pPr>
              <w:keepLines w:val="0"/>
            </w:pPr>
            <w:r>
              <w:t>PROCESSED</w:t>
            </w:r>
          </w:p>
        </w:tc>
        <w:tc>
          <w:tcPr>
            <w:tcW w:w="9353" w:type="dxa"/>
            <w:tcBorders>
              <w:left w:val="nil"/>
              <w:right w:val="nil"/>
            </w:tcBorders>
            <w:tcMar>
              <w:top w:w="29" w:type="dxa"/>
              <w:left w:w="115" w:type="dxa"/>
              <w:bottom w:w="29" w:type="dxa"/>
              <w:right w:w="115" w:type="dxa"/>
            </w:tcMar>
            <w:hideMark/>
          </w:tcPr>
          <w:p w14:paraId="35FC5BC9" w14:textId="77777777" w:rsidR="009F0A09" w:rsidRDefault="009F0A09">
            <w:pPr>
              <w:keepLines w:val="0"/>
            </w:pPr>
            <w:r>
              <w:t>Processed normally; remains in queue for only 90 days</w:t>
            </w:r>
          </w:p>
        </w:tc>
      </w:tr>
      <w:tr w:rsidR="009F0A09" w14:paraId="1D696757"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1487BF6" w14:textId="77777777" w:rsidR="009F0A09" w:rsidRDefault="009F0A09">
            <w:pPr>
              <w:keepLines w:val="0"/>
            </w:pPr>
            <w:r>
              <w:t>ERROR</w:t>
            </w:r>
          </w:p>
        </w:tc>
        <w:tc>
          <w:tcPr>
            <w:tcW w:w="9353" w:type="dxa"/>
            <w:tcBorders>
              <w:left w:val="nil"/>
              <w:right w:val="nil"/>
            </w:tcBorders>
            <w:tcMar>
              <w:top w:w="29" w:type="dxa"/>
              <w:left w:w="115" w:type="dxa"/>
              <w:bottom w:w="29" w:type="dxa"/>
              <w:right w:w="115" w:type="dxa"/>
            </w:tcMar>
            <w:hideMark/>
          </w:tcPr>
          <w:p w14:paraId="04C890D8" w14:textId="77777777" w:rsidR="009F0A09" w:rsidRDefault="009F0A09">
            <w:pPr>
              <w:keepLines w:val="0"/>
            </w:pPr>
            <w:r>
              <w:t>Generic error encountered; routed to client</w:t>
            </w:r>
          </w:p>
        </w:tc>
      </w:tr>
      <w:tr w:rsidR="009F0A09" w14:paraId="3DADC400"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FAE4946" w14:textId="77777777" w:rsidR="009F0A09" w:rsidRDefault="009F0A09">
            <w:pPr>
              <w:keepLines w:val="0"/>
            </w:pPr>
            <w:r>
              <w:t>CBOERROR</w:t>
            </w:r>
          </w:p>
        </w:tc>
        <w:tc>
          <w:tcPr>
            <w:tcW w:w="9353" w:type="dxa"/>
            <w:tcBorders>
              <w:left w:val="nil"/>
              <w:right w:val="nil"/>
            </w:tcBorders>
            <w:tcMar>
              <w:top w:w="29" w:type="dxa"/>
              <w:left w:w="115" w:type="dxa"/>
              <w:bottom w:w="29" w:type="dxa"/>
              <w:right w:w="115" w:type="dxa"/>
            </w:tcMar>
            <w:hideMark/>
          </w:tcPr>
          <w:p w14:paraId="0C3DE603" w14:textId="77777777" w:rsidR="009F0A09" w:rsidRDefault="009F0A09">
            <w:pPr>
              <w:keepLines w:val="0"/>
            </w:pPr>
            <w:r>
              <w:t>Billing related error encountered; routed to client</w:t>
            </w:r>
          </w:p>
        </w:tc>
      </w:tr>
      <w:tr w:rsidR="009F0A09" w14:paraId="068E9435"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515B5" w14:textId="77777777" w:rsidR="009F0A09" w:rsidRDefault="009F0A09">
            <w:pPr>
              <w:keepLines w:val="0"/>
            </w:pPr>
            <w:r>
              <w:t>ATHENAERROR</w:t>
            </w:r>
          </w:p>
        </w:tc>
        <w:tc>
          <w:tcPr>
            <w:tcW w:w="9353" w:type="dxa"/>
            <w:tcBorders>
              <w:left w:val="nil"/>
              <w:right w:val="nil"/>
            </w:tcBorders>
            <w:tcMar>
              <w:top w:w="29" w:type="dxa"/>
              <w:left w:w="115" w:type="dxa"/>
              <w:bottom w:w="29" w:type="dxa"/>
              <w:right w:w="115" w:type="dxa"/>
            </w:tcMar>
            <w:hideMark/>
          </w:tcPr>
          <w:p w14:paraId="4B5E9533" w14:textId="77777777" w:rsidR="009F0A09" w:rsidRDefault="009F0A09">
            <w:pPr>
              <w:keepLines w:val="0"/>
            </w:pPr>
            <w:r>
              <w:t>Internal error encountered; routed to athenahealth Client Support Center</w:t>
            </w:r>
          </w:p>
        </w:tc>
      </w:tr>
      <w:tr w:rsidR="009F0A09" w14:paraId="3A871A39"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6D85E17" w14:textId="77777777" w:rsidR="009F0A09" w:rsidRDefault="009F0A09">
            <w:pPr>
              <w:keepLines w:val="0"/>
            </w:pPr>
            <w:r>
              <w:t>DELETED</w:t>
            </w:r>
          </w:p>
        </w:tc>
        <w:tc>
          <w:tcPr>
            <w:tcW w:w="9353" w:type="dxa"/>
            <w:tcBorders>
              <w:left w:val="nil"/>
              <w:right w:val="nil"/>
            </w:tcBorders>
            <w:tcMar>
              <w:top w:w="29" w:type="dxa"/>
              <w:left w:w="115" w:type="dxa"/>
              <w:bottom w:w="29" w:type="dxa"/>
              <w:right w:w="115" w:type="dxa"/>
            </w:tcMar>
            <w:hideMark/>
          </w:tcPr>
          <w:p w14:paraId="559E71F8" w14:textId="77777777" w:rsidR="009F0A09" w:rsidRDefault="009F0A09">
            <w:pPr>
              <w:keepLines w:val="0"/>
            </w:pPr>
            <w:r>
              <w:t xml:space="preserve">Messages that have been deleted; remains in queue for only 90 days </w:t>
            </w:r>
          </w:p>
        </w:tc>
      </w:tr>
    </w:tbl>
    <w:p w14:paraId="6C05E275" w14:textId="77777777" w:rsidR="009F0A09" w:rsidRDefault="009F0A09" w:rsidP="009F0A09">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9F0A09" w14:paraId="73B47C71" w14:textId="77777777" w:rsidTr="009F0A09">
        <w:trPr>
          <w:cnfStyle w:val="100000000000" w:firstRow="1" w:lastRow="0" w:firstColumn="0" w:lastColumn="0" w:oddVBand="0" w:evenVBand="0" w:oddHBand="0" w:evenHBand="0" w:firstRowFirstColumn="0" w:firstRowLastColumn="0" w:lastRowFirstColumn="0" w:lastRowLastColumn="0"/>
        </w:trPr>
        <w:tc>
          <w:tcPr>
            <w:tcW w:w="4885" w:type="dxa"/>
            <w:hideMark/>
          </w:tcPr>
          <w:p w14:paraId="38CD95F8" w14:textId="77777777" w:rsidR="009F0A09" w:rsidRDefault="009F0A09">
            <w:pPr>
              <w:keepLines w:val="0"/>
            </w:pPr>
            <w:r>
              <w:t>Permission</w:t>
            </w:r>
          </w:p>
        </w:tc>
        <w:tc>
          <w:tcPr>
            <w:tcW w:w="6023" w:type="dxa"/>
            <w:hideMark/>
          </w:tcPr>
          <w:p w14:paraId="41FF217C" w14:textId="77777777" w:rsidR="009F0A09" w:rsidRDefault="009F0A09">
            <w:pPr>
              <w:keepLines w:val="0"/>
            </w:pPr>
            <w:r>
              <w:t>Use Case</w:t>
            </w:r>
          </w:p>
        </w:tc>
      </w:tr>
      <w:tr w:rsidR="009F0A09" w14:paraId="75F9CBCA"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E16F88E" w14:textId="77777777" w:rsidR="009F0A09" w:rsidRDefault="009F0A09">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24A4305" w14:textId="77777777" w:rsidR="009F0A09" w:rsidRDefault="009F0A09">
            <w:pPr>
              <w:keepLines w:val="0"/>
            </w:pPr>
            <w:r>
              <w:t>You want to be able to view the IMQM.</w:t>
            </w:r>
          </w:p>
        </w:tc>
      </w:tr>
      <w:tr w:rsidR="009F0A09" w14:paraId="4F4FA38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B0BEE56" w14:textId="77777777" w:rsidR="009F0A09" w:rsidRDefault="009F0A09">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63C31D80" w14:textId="77777777" w:rsidR="009F0A09" w:rsidRDefault="009F0A09">
            <w:pPr>
              <w:keepLines w:val="0"/>
            </w:pPr>
            <w:r>
              <w:t xml:space="preserve">You need to map insurance messages. </w:t>
            </w:r>
          </w:p>
        </w:tc>
      </w:tr>
      <w:tr w:rsidR="009F0A09" w14:paraId="0C6C2B93"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D4208DA" w14:textId="77777777" w:rsidR="009F0A09" w:rsidRDefault="009F0A09">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95A689E" w14:textId="77777777" w:rsidR="009F0A09" w:rsidRDefault="009F0A09">
            <w:pPr>
              <w:keepLines w:val="0"/>
            </w:pPr>
            <w:r>
              <w:t>You need to map all messages excluding insurance messages (e.g. provider and department mappings).</w:t>
            </w:r>
          </w:p>
        </w:tc>
      </w:tr>
      <w:tr w:rsidR="009F0A09" w14:paraId="3B944F46"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CD06665" w14:textId="77777777" w:rsidR="009F0A09" w:rsidRDefault="009F0A09">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1F4E8D0" w14:textId="77777777" w:rsidR="009F0A09" w:rsidRDefault="009F0A09">
            <w:pPr>
              <w:keepLines w:val="0"/>
            </w:pPr>
            <w:r>
              <w:t>You want to be able to upload files via the interface.</w:t>
            </w:r>
          </w:p>
        </w:tc>
      </w:tr>
    </w:tbl>
    <w:p w14:paraId="43B216DB" w14:textId="77777777" w:rsidR="009F0A09" w:rsidRDefault="009F0A09" w:rsidP="009F0A09">
      <w:r>
        <w:t xml:space="preserve">See </w:t>
      </w:r>
      <w:hyperlink r:id="rId17" w:history="1">
        <w:r>
          <w:rPr>
            <w:rStyle w:val="Hyperlink"/>
          </w:rPr>
          <w:t>athenaNet Interface Queue Management Guide</w:t>
        </w:r>
      </w:hyperlink>
      <w:r>
        <w:t xml:space="preserve"> for more information on the functionality of the IMQM and on client-side cleanup for ERRORs and CBOERRORs. </w:t>
      </w:r>
    </w:p>
    <w:p w14:paraId="2223B503" w14:textId="77777777" w:rsidR="009F0A09" w:rsidRDefault="009F0A09" w:rsidP="009F0A09">
      <w:pPr>
        <w:pStyle w:val="Heading2-Numbered"/>
      </w:pPr>
      <w:bookmarkStart w:id="37" w:name="_Toc10211831"/>
      <w:r>
        <w:t>Continuing Service and Support</w:t>
      </w:r>
      <w:bookmarkEnd w:id="37"/>
      <w:r>
        <w:t xml:space="preserve"> </w:t>
      </w:r>
    </w:p>
    <w:p w14:paraId="4EE40BAE" w14:textId="77777777" w:rsidR="009F0A09" w:rsidRDefault="009F0A09" w:rsidP="009F0A09">
      <w:r>
        <w:t>Within two weeks after go-live your interface will be transitioned into our daily service and support structure.</w:t>
      </w:r>
    </w:p>
    <w:p w14:paraId="1DA0F904" w14:textId="77777777" w:rsidR="009F0A09" w:rsidRDefault="009F0A09" w:rsidP="009F0A0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8" w:history="1">
        <w:r>
          <w:rPr>
            <w:rStyle w:val="Hyperlink"/>
          </w:rPr>
          <w:t>Interface Down Support Document</w:t>
        </w:r>
      </w:hyperlink>
      <w:r>
        <w:t xml:space="preserve">. </w:t>
      </w:r>
    </w:p>
    <w:p w14:paraId="437DCA05" w14:textId="77777777" w:rsidR="009F0A09" w:rsidRDefault="009F0A09" w:rsidP="009F0A09">
      <w:r>
        <w:t xml:space="preserve">To contact athenahealth for questions or modifications to the interface, support can be accessed directly in athenaNet: </w:t>
      </w:r>
    </w:p>
    <w:p w14:paraId="69CB1254" w14:textId="40724617" w:rsidR="00461FDD" w:rsidRDefault="009F0A09" w:rsidP="009F0A09">
      <w:pPr>
        <w:jc w:val="center"/>
      </w:pPr>
      <w:r>
        <w:rPr>
          <w:noProof/>
        </w:rPr>
        <w:drawing>
          <wp:inline distT="0" distB="0" distL="0" distR="0" wp14:anchorId="69CADEB6" wp14:editId="7C1B803C">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96578" w14:textId="77777777" w:rsidR="00063AB0" w:rsidRDefault="00063AB0" w:rsidP="00236116">
      <w:pPr>
        <w:spacing w:before="0" w:line="240" w:lineRule="auto"/>
      </w:pPr>
      <w:r>
        <w:separator/>
      </w:r>
    </w:p>
  </w:endnote>
  <w:endnote w:type="continuationSeparator" w:id="0">
    <w:p w14:paraId="2DAC32BD" w14:textId="77777777" w:rsidR="00063AB0" w:rsidRDefault="00063AB0" w:rsidP="00236116">
      <w:pPr>
        <w:spacing w:before="0" w:line="240" w:lineRule="auto"/>
      </w:pPr>
      <w:r>
        <w:continuationSeparator/>
      </w:r>
    </w:p>
  </w:endnote>
  <w:endnote w:type="continuationNotice" w:id="1">
    <w:p w14:paraId="5FE2A7DF" w14:textId="77777777" w:rsidR="00063AB0" w:rsidRDefault="00063A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1785D06" w:rsidR="00C4059A" w:rsidRPr="009810FE" w:rsidRDefault="00063AB0"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C4059A" w:rsidRPr="009810FE">
        <w:rPr>
          <w:rStyle w:val="Hyperlink"/>
          <w:b/>
          <w:color w:val="863375" w:themeColor="accent5"/>
          <w:sz w:val="16"/>
          <w:szCs w:val="16"/>
        </w:rPr>
        <w:t>www.athenahealth.com</w:t>
      </w:r>
    </w:hyperlink>
    <w:r w:rsidR="00C4059A" w:rsidRPr="009810FE">
      <w:rPr>
        <w:color w:val="863375" w:themeColor="accent5"/>
      </w:rPr>
      <w:tab/>
    </w:r>
    <w:r w:rsidR="00C4059A">
      <w:rPr>
        <w:color w:val="A5A6A5" w:themeColor="background2"/>
      </w:rPr>
      <w:t>athenahealth, Inc.</w:t>
    </w:r>
    <w:r w:rsidR="00C4059A" w:rsidRPr="009810FE">
      <w:rPr>
        <w:color w:val="A5A6A5" w:themeColor="background2"/>
      </w:rPr>
      <w:t xml:space="preserve"> Proprietary</w:t>
    </w:r>
    <w:r w:rsidR="00C4059A" w:rsidRPr="009810FE">
      <w:rPr>
        <w:color w:val="863375" w:themeColor="accent5"/>
      </w:rPr>
      <w:tab/>
    </w:r>
    <w:r w:rsidR="00C4059A" w:rsidRPr="009810FE">
      <w:rPr>
        <w:rStyle w:val="PageNumber"/>
        <w:rFonts w:cs="Times New Roman"/>
        <w:b/>
        <w:color w:val="863375" w:themeColor="accent5"/>
        <w:sz w:val="16"/>
        <w:szCs w:val="16"/>
      </w:rPr>
      <w:fldChar w:fldCharType="begin"/>
    </w:r>
    <w:r w:rsidR="00C4059A" w:rsidRPr="009810FE">
      <w:rPr>
        <w:rStyle w:val="PageNumber"/>
        <w:rFonts w:cs="Times New Roman"/>
        <w:b/>
        <w:color w:val="863375" w:themeColor="accent5"/>
        <w:sz w:val="16"/>
        <w:szCs w:val="16"/>
      </w:rPr>
      <w:instrText xml:space="preserve"> PAGE </w:instrText>
    </w:r>
    <w:r w:rsidR="00C4059A" w:rsidRPr="009810FE">
      <w:rPr>
        <w:rStyle w:val="PageNumber"/>
        <w:rFonts w:cs="Times New Roman"/>
        <w:b/>
        <w:color w:val="863375" w:themeColor="accent5"/>
        <w:sz w:val="16"/>
        <w:szCs w:val="16"/>
      </w:rPr>
      <w:fldChar w:fldCharType="separate"/>
    </w:r>
    <w:r w:rsidR="00EB3221">
      <w:rPr>
        <w:rStyle w:val="PageNumber"/>
        <w:rFonts w:cs="Times New Roman"/>
        <w:b/>
        <w:noProof/>
        <w:color w:val="863375" w:themeColor="accent5"/>
        <w:sz w:val="16"/>
        <w:szCs w:val="16"/>
      </w:rPr>
      <w:t>4</w:t>
    </w:r>
    <w:r w:rsidR="00C4059A" w:rsidRPr="009810FE">
      <w:rPr>
        <w:rStyle w:val="PageNumber"/>
        <w:rFonts w:cs="Times New Roman"/>
        <w:b/>
        <w:color w:val="863375" w:themeColor="accent5"/>
        <w:sz w:val="16"/>
        <w:szCs w:val="16"/>
      </w:rPr>
      <w:fldChar w:fldCharType="end"/>
    </w:r>
  </w:p>
  <w:p w14:paraId="47140BB6" w14:textId="77777777" w:rsidR="00C4059A" w:rsidRDefault="00C405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FB97C" w14:textId="77777777" w:rsidR="00063AB0" w:rsidRDefault="00063AB0" w:rsidP="00236116">
      <w:pPr>
        <w:spacing w:before="0" w:line="240" w:lineRule="auto"/>
      </w:pPr>
      <w:r>
        <w:separator/>
      </w:r>
    </w:p>
  </w:footnote>
  <w:footnote w:type="continuationSeparator" w:id="0">
    <w:p w14:paraId="1D7340ED" w14:textId="77777777" w:rsidR="00063AB0" w:rsidRDefault="00063AB0" w:rsidP="00236116">
      <w:pPr>
        <w:spacing w:before="0" w:line="240" w:lineRule="auto"/>
      </w:pPr>
      <w:r>
        <w:continuationSeparator/>
      </w:r>
    </w:p>
  </w:footnote>
  <w:footnote w:type="continuationNotice" w:id="1">
    <w:p w14:paraId="1BFDD803" w14:textId="77777777" w:rsidR="00063AB0" w:rsidRDefault="00063A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4D607946" w:rsidR="00C4059A" w:rsidRPr="00EF360F" w:rsidRDefault="00063AB0"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C4059A">
          <w:rPr>
            <w:rFonts w:asciiTheme="minorHAnsi" w:hAnsiTheme="minorHAnsi" w:cs="MetaBook-Roman"/>
            <w:sz w:val="16"/>
            <w:szCs w:val="16"/>
          </w:rPr>
          <w:t>Outbound Patients and Appointments</w:t>
        </w:r>
      </w:sdtContent>
    </w:sdt>
    <w:r w:rsidR="00C4059A"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i/5MrWFzleqwx4i2w16vtuI+XOxmf6svzvziuREv16pQmgepQTGZrTf/gyt1gvBpLSLkTM/b8wwmkRzi7gTfTQ==" w:salt="T28WeBqwyr80p3PXM+/SmQ=="/>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287C"/>
    <w:rsid w:val="00050877"/>
    <w:rsid w:val="000548F9"/>
    <w:rsid w:val="0006017F"/>
    <w:rsid w:val="0006273E"/>
    <w:rsid w:val="00063AB0"/>
    <w:rsid w:val="00071D5E"/>
    <w:rsid w:val="00072879"/>
    <w:rsid w:val="0007366C"/>
    <w:rsid w:val="00082B2B"/>
    <w:rsid w:val="0009028F"/>
    <w:rsid w:val="000B153E"/>
    <w:rsid w:val="000B267A"/>
    <w:rsid w:val="000B64C6"/>
    <w:rsid w:val="000C58EF"/>
    <w:rsid w:val="000D04B4"/>
    <w:rsid w:val="000D1ECE"/>
    <w:rsid w:val="000D3F49"/>
    <w:rsid w:val="000D4CF1"/>
    <w:rsid w:val="000D4DD6"/>
    <w:rsid w:val="000D5F23"/>
    <w:rsid w:val="000E1F77"/>
    <w:rsid w:val="000E42C2"/>
    <w:rsid w:val="000E4701"/>
    <w:rsid w:val="000F1BC2"/>
    <w:rsid w:val="000F5A27"/>
    <w:rsid w:val="000F71B9"/>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0346"/>
    <w:rsid w:val="00151E50"/>
    <w:rsid w:val="001564BA"/>
    <w:rsid w:val="00167D9C"/>
    <w:rsid w:val="00190A5E"/>
    <w:rsid w:val="001910E7"/>
    <w:rsid w:val="001A0BC2"/>
    <w:rsid w:val="001A3A09"/>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25B28"/>
    <w:rsid w:val="00227EC5"/>
    <w:rsid w:val="00231894"/>
    <w:rsid w:val="00236116"/>
    <w:rsid w:val="00237C4E"/>
    <w:rsid w:val="0024063C"/>
    <w:rsid w:val="002412F7"/>
    <w:rsid w:val="00244003"/>
    <w:rsid w:val="00253848"/>
    <w:rsid w:val="00254021"/>
    <w:rsid w:val="002577B5"/>
    <w:rsid w:val="0026627D"/>
    <w:rsid w:val="0026762B"/>
    <w:rsid w:val="00285CF7"/>
    <w:rsid w:val="0029741A"/>
    <w:rsid w:val="002A6396"/>
    <w:rsid w:val="002A7410"/>
    <w:rsid w:val="002B4A16"/>
    <w:rsid w:val="002C55ED"/>
    <w:rsid w:val="002D6BC3"/>
    <w:rsid w:val="002D781C"/>
    <w:rsid w:val="002E2BB4"/>
    <w:rsid w:val="002E4EBA"/>
    <w:rsid w:val="002F25F6"/>
    <w:rsid w:val="002F4FD9"/>
    <w:rsid w:val="003014A2"/>
    <w:rsid w:val="00302121"/>
    <w:rsid w:val="00302126"/>
    <w:rsid w:val="00311288"/>
    <w:rsid w:val="00314834"/>
    <w:rsid w:val="00316734"/>
    <w:rsid w:val="00325080"/>
    <w:rsid w:val="003267DE"/>
    <w:rsid w:val="00327869"/>
    <w:rsid w:val="003343ED"/>
    <w:rsid w:val="00336449"/>
    <w:rsid w:val="003370DC"/>
    <w:rsid w:val="00344315"/>
    <w:rsid w:val="003573E1"/>
    <w:rsid w:val="003611C5"/>
    <w:rsid w:val="00370DFF"/>
    <w:rsid w:val="00376154"/>
    <w:rsid w:val="003878BF"/>
    <w:rsid w:val="003933A9"/>
    <w:rsid w:val="003A0A78"/>
    <w:rsid w:val="003A2923"/>
    <w:rsid w:val="003B4DBF"/>
    <w:rsid w:val="003C242D"/>
    <w:rsid w:val="003D0B78"/>
    <w:rsid w:val="003E1A50"/>
    <w:rsid w:val="003E369A"/>
    <w:rsid w:val="003F1A68"/>
    <w:rsid w:val="003F4253"/>
    <w:rsid w:val="003F4FBB"/>
    <w:rsid w:val="0040214C"/>
    <w:rsid w:val="004128F7"/>
    <w:rsid w:val="00415973"/>
    <w:rsid w:val="00444D06"/>
    <w:rsid w:val="00450E7E"/>
    <w:rsid w:val="00454035"/>
    <w:rsid w:val="00455170"/>
    <w:rsid w:val="00461FDD"/>
    <w:rsid w:val="00463698"/>
    <w:rsid w:val="00464BE2"/>
    <w:rsid w:val="00474D79"/>
    <w:rsid w:val="00476B80"/>
    <w:rsid w:val="004974B7"/>
    <w:rsid w:val="004A304D"/>
    <w:rsid w:val="004A38E9"/>
    <w:rsid w:val="004A7150"/>
    <w:rsid w:val="004B48E6"/>
    <w:rsid w:val="004C1477"/>
    <w:rsid w:val="004D0827"/>
    <w:rsid w:val="004D7018"/>
    <w:rsid w:val="004E0A24"/>
    <w:rsid w:val="004E2617"/>
    <w:rsid w:val="004F25FE"/>
    <w:rsid w:val="004F4C31"/>
    <w:rsid w:val="004F611C"/>
    <w:rsid w:val="005027F7"/>
    <w:rsid w:val="005028F0"/>
    <w:rsid w:val="00511A89"/>
    <w:rsid w:val="00515063"/>
    <w:rsid w:val="00521EEF"/>
    <w:rsid w:val="005239DF"/>
    <w:rsid w:val="005307B0"/>
    <w:rsid w:val="00530EB5"/>
    <w:rsid w:val="00531A12"/>
    <w:rsid w:val="00534598"/>
    <w:rsid w:val="00537BF0"/>
    <w:rsid w:val="00551443"/>
    <w:rsid w:val="005540BA"/>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B7FC4"/>
    <w:rsid w:val="005C3C95"/>
    <w:rsid w:val="005C5489"/>
    <w:rsid w:val="005C662B"/>
    <w:rsid w:val="005D0CDE"/>
    <w:rsid w:val="005D3960"/>
    <w:rsid w:val="005D40F6"/>
    <w:rsid w:val="005D77CA"/>
    <w:rsid w:val="00604BE2"/>
    <w:rsid w:val="006051C3"/>
    <w:rsid w:val="00616FE5"/>
    <w:rsid w:val="0063120D"/>
    <w:rsid w:val="006335B9"/>
    <w:rsid w:val="00660CA0"/>
    <w:rsid w:val="006720E2"/>
    <w:rsid w:val="00673688"/>
    <w:rsid w:val="0069062C"/>
    <w:rsid w:val="006A1C2C"/>
    <w:rsid w:val="006A3425"/>
    <w:rsid w:val="006B741F"/>
    <w:rsid w:val="006C07EE"/>
    <w:rsid w:val="006C6609"/>
    <w:rsid w:val="006E0C5B"/>
    <w:rsid w:val="006E606C"/>
    <w:rsid w:val="006F0920"/>
    <w:rsid w:val="006F100A"/>
    <w:rsid w:val="006F538A"/>
    <w:rsid w:val="006F5F52"/>
    <w:rsid w:val="007234D0"/>
    <w:rsid w:val="00724A24"/>
    <w:rsid w:val="00724E29"/>
    <w:rsid w:val="00726C77"/>
    <w:rsid w:val="00731C65"/>
    <w:rsid w:val="007322D0"/>
    <w:rsid w:val="00734E8C"/>
    <w:rsid w:val="00735285"/>
    <w:rsid w:val="00737353"/>
    <w:rsid w:val="007440EE"/>
    <w:rsid w:val="007459DF"/>
    <w:rsid w:val="00754175"/>
    <w:rsid w:val="007579FA"/>
    <w:rsid w:val="00760087"/>
    <w:rsid w:val="00766834"/>
    <w:rsid w:val="007673ED"/>
    <w:rsid w:val="00770097"/>
    <w:rsid w:val="00774F4F"/>
    <w:rsid w:val="007771E2"/>
    <w:rsid w:val="00780257"/>
    <w:rsid w:val="00786547"/>
    <w:rsid w:val="0078730F"/>
    <w:rsid w:val="00795D3A"/>
    <w:rsid w:val="007A1E30"/>
    <w:rsid w:val="007C4757"/>
    <w:rsid w:val="007C78D4"/>
    <w:rsid w:val="007D684E"/>
    <w:rsid w:val="007E0613"/>
    <w:rsid w:val="007E7B97"/>
    <w:rsid w:val="00800CBD"/>
    <w:rsid w:val="00804302"/>
    <w:rsid w:val="00833258"/>
    <w:rsid w:val="00836E3D"/>
    <w:rsid w:val="00842407"/>
    <w:rsid w:val="00843239"/>
    <w:rsid w:val="00843D86"/>
    <w:rsid w:val="00853733"/>
    <w:rsid w:val="00854243"/>
    <w:rsid w:val="008571DA"/>
    <w:rsid w:val="00857BFD"/>
    <w:rsid w:val="0086680C"/>
    <w:rsid w:val="00882E55"/>
    <w:rsid w:val="00890EC5"/>
    <w:rsid w:val="00896EAF"/>
    <w:rsid w:val="008A1525"/>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6E84"/>
    <w:rsid w:val="0093717D"/>
    <w:rsid w:val="009374FA"/>
    <w:rsid w:val="0094009E"/>
    <w:rsid w:val="00940404"/>
    <w:rsid w:val="00944788"/>
    <w:rsid w:val="00951875"/>
    <w:rsid w:val="00951E44"/>
    <w:rsid w:val="00956C53"/>
    <w:rsid w:val="00960209"/>
    <w:rsid w:val="00964D88"/>
    <w:rsid w:val="00966620"/>
    <w:rsid w:val="009669DA"/>
    <w:rsid w:val="00976347"/>
    <w:rsid w:val="00977F44"/>
    <w:rsid w:val="009810FE"/>
    <w:rsid w:val="009925E7"/>
    <w:rsid w:val="009A5BDA"/>
    <w:rsid w:val="009A5DF9"/>
    <w:rsid w:val="009A6551"/>
    <w:rsid w:val="009A7103"/>
    <w:rsid w:val="009B2BBE"/>
    <w:rsid w:val="009B5225"/>
    <w:rsid w:val="009B684A"/>
    <w:rsid w:val="009B7A7B"/>
    <w:rsid w:val="009C0724"/>
    <w:rsid w:val="009C25EB"/>
    <w:rsid w:val="009C37E2"/>
    <w:rsid w:val="009C6152"/>
    <w:rsid w:val="009D1B94"/>
    <w:rsid w:val="009D2CA2"/>
    <w:rsid w:val="009D4651"/>
    <w:rsid w:val="009D5F59"/>
    <w:rsid w:val="009E02CB"/>
    <w:rsid w:val="009E1DEB"/>
    <w:rsid w:val="009E2E85"/>
    <w:rsid w:val="009E36CC"/>
    <w:rsid w:val="009F0A09"/>
    <w:rsid w:val="00A15E17"/>
    <w:rsid w:val="00A3196D"/>
    <w:rsid w:val="00A31A0F"/>
    <w:rsid w:val="00A454A1"/>
    <w:rsid w:val="00A47541"/>
    <w:rsid w:val="00A5136C"/>
    <w:rsid w:val="00A533AD"/>
    <w:rsid w:val="00A71E1B"/>
    <w:rsid w:val="00A7788F"/>
    <w:rsid w:val="00AA5FE6"/>
    <w:rsid w:val="00AC0385"/>
    <w:rsid w:val="00AD609C"/>
    <w:rsid w:val="00AD7D08"/>
    <w:rsid w:val="00B02B9F"/>
    <w:rsid w:val="00B13B55"/>
    <w:rsid w:val="00B14344"/>
    <w:rsid w:val="00B174C9"/>
    <w:rsid w:val="00B24A07"/>
    <w:rsid w:val="00B278D3"/>
    <w:rsid w:val="00B31DB9"/>
    <w:rsid w:val="00B4056C"/>
    <w:rsid w:val="00B46D96"/>
    <w:rsid w:val="00B52F32"/>
    <w:rsid w:val="00B5660B"/>
    <w:rsid w:val="00B67483"/>
    <w:rsid w:val="00B80625"/>
    <w:rsid w:val="00B9395F"/>
    <w:rsid w:val="00BB5E0D"/>
    <w:rsid w:val="00BC042B"/>
    <w:rsid w:val="00BC1BA4"/>
    <w:rsid w:val="00BE1177"/>
    <w:rsid w:val="00BF332C"/>
    <w:rsid w:val="00C07D9A"/>
    <w:rsid w:val="00C11A5C"/>
    <w:rsid w:val="00C15A4F"/>
    <w:rsid w:val="00C17077"/>
    <w:rsid w:val="00C20A72"/>
    <w:rsid w:val="00C2410E"/>
    <w:rsid w:val="00C2587D"/>
    <w:rsid w:val="00C25FFA"/>
    <w:rsid w:val="00C27237"/>
    <w:rsid w:val="00C30883"/>
    <w:rsid w:val="00C34BB0"/>
    <w:rsid w:val="00C4059A"/>
    <w:rsid w:val="00C4088D"/>
    <w:rsid w:val="00C46F4F"/>
    <w:rsid w:val="00C504CB"/>
    <w:rsid w:val="00C63E77"/>
    <w:rsid w:val="00C65D5C"/>
    <w:rsid w:val="00C6654F"/>
    <w:rsid w:val="00C75D8C"/>
    <w:rsid w:val="00C843AF"/>
    <w:rsid w:val="00C900EC"/>
    <w:rsid w:val="00C9148A"/>
    <w:rsid w:val="00CD1D8C"/>
    <w:rsid w:val="00CD5C11"/>
    <w:rsid w:val="00D076F6"/>
    <w:rsid w:val="00D10F2E"/>
    <w:rsid w:val="00D2797D"/>
    <w:rsid w:val="00D279F6"/>
    <w:rsid w:val="00D318AA"/>
    <w:rsid w:val="00D3374F"/>
    <w:rsid w:val="00D36081"/>
    <w:rsid w:val="00D4181E"/>
    <w:rsid w:val="00D43AAA"/>
    <w:rsid w:val="00D548E2"/>
    <w:rsid w:val="00D616AE"/>
    <w:rsid w:val="00D62EB7"/>
    <w:rsid w:val="00D63FCF"/>
    <w:rsid w:val="00D65F3A"/>
    <w:rsid w:val="00D703C4"/>
    <w:rsid w:val="00D72DA4"/>
    <w:rsid w:val="00D82047"/>
    <w:rsid w:val="00D864ED"/>
    <w:rsid w:val="00D93AB3"/>
    <w:rsid w:val="00DA157A"/>
    <w:rsid w:val="00DA5F43"/>
    <w:rsid w:val="00DA6D5F"/>
    <w:rsid w:val="00DB32BE"/>
    <w:rsid w:val="00DB4C47"/>
    <w:rsid w:val="00DC5197"/>
    <w:rsid w:val="00DC5446"/>
    <w:rsid w:val="00DC75CA"/>
    <w:rsid w:val="00DC7929"/>
    <w:rsid w:val="00DD20D5"/>
    <w:rsid w:val="00DD28D6"/>
    <w:rsid w:val="00DD582A"/>
    <w:rsid w:val="00DE3B65"/>
    <w:rsid w:val="00DF30A0"/>
    <w:rsid w:val="00DF5191"/>
    <w:rsid w:val="00DF73D7"/>
    <w:rsid w:val="00DF7EE7"/>
    <w:rsid w:val="00E00310"/>
    <w:rsid w:val="00E01A82"/>
    <w:rsid w:val="00E1081C"/>
    <w:rsid w:val="00E1166D"/>
    <w:rsid w:val="00E155DE"/>
    <w:rsid w:val="00E21336"/>
    <w:rsid w:val="00E268C3"/>
    <w:rsid w:val="00E27FC3"/>
    <w:rsid w:val="00E30593"/>
    <w:rsid w:val="00E33A29"/>
    <w:rsid w:val="00E33A6C"/>
    <w:rsid w:val="00E42485"/>
    <w:rsid w:val="00E56DFA"/>
    <w:rsid w:val="00E757D3"/>
    <w:rsid w:val="00E80859"/>
    <w:rsid w:val="00E843AD"/>
    <w:rsid w:val="00E909DF"/>
    <w:rsid w:val="00E91FBC"/>
    <w:rsid w:val="00E9385E"/>
    <w:rsid w:val="00EA1C05"/>
    <w:rsid w:val="00EA23B2"/>
    <w:rsid w:val="00EA50CF"/>
    <w:rsid w:val="00EB07B1"/>
    <w:rsid w:val="00EB3221"/>
    <w:rsid w:val="00EB4AED"/>
    <w:rsid w:val="00EC0EE8"/>
    <w:rsid w:val="00EC1B7C"/>
    <w:rsid w:val="00EC2835"/>
    <w:rsid w:val="00EC3B66"/>
    <w:rsid w:val="00EC3B77"/>
    <w:rsid w:val="00EC69D8"/>
    <w:rsid w:val="00ED01FC"/>
    <w:rsid w:val="00ED6E89"/>
    <w:rsid w:val="00EE39FB"/>
    <w:rsid w:val="00EF32BA"/>
    <w:rsid w:val="00EF360F"/>
    <w:rsid w:val="00EF44DB"/>
    <w:rsid w:val="00EF7AA6"/>
    <w:rsid w:val="00F07B07"/>
    <w:rsid w:val="00F07DE5"/>
    <w:rsid w:val="00F1104F"/>
    <w:rsid w:val="00F20852"/>
    <w:rsid w:val="00F225BC"/>
    <w:rsid w:val="00F25D13"/>
    <w:rsid w:val="00F25D88"/>
    <w:rsid w:val="00F35BF6"/>
    <w:rsid w:val="00F44F63"/>
    <w:rsid w:val="00F46396"/>
    <w:rsid w:val="00F51685"/>
    <w:rsid w:val="00F567D4"/>
    <w:rsid w:val="00F674BD"/>
    <w:rsid w:val="00F67EAC"/>
    <w:rsid w:val="00F75861"/>
    <w:rsid w:val="00F76419"/>
    <w:rsid w:val="00F83DBF"/>
    <w:rsid w:val="00F86072"/>
    <w:rsid w:val="00F95236"/>
    <w:rsid w:val="00FA2911"/>
    <w:rsid w:val="00FB30E0"/>
    <w:rsid w:val="00FD1280"/>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919AE"/>
    <w:rsid w:val="000D2853"/>
    <w:rsid w:val="00164A8E"/>
    <w:rsid w:val="001C4D28"/>
    <w:rsid w:val="002E54B5"/>
    <w:rsid w:val="004762DC"/>
    <w:rsid w:val="005237C9"/>
    <w:rsid w:val="005252E9"/>
    <w:rsid w:val="0055002C"/>
    <w:rsid w:val="00565CA4"/>
    <w:rsid w:val="005A2F64"/>
    <w:rsid w:val="005D5736"/>
    <w:rsid w:val="00634D18"/>
    <w:rsid w:val="006C760F"/>
    <w:rsid w:val="00717EA7"/>
    <w:rsid w:val="007534B4"/>
    <w:rsid w:val="00795173"/>
    <w:rsid w:val="007B1722"/>
    <w:rsid w:val="00834296"/>
    <w:rsid w:val="008349CB"/>
    <w:rsid w:val="00896775"/>
    <w:rsid w:val="008B73BE"/>
    <w:rsid w:val="008C036B"/>
    <w:rsid w:val="008F4C2D"/>
    <w:rsid w:val="008F79C3"/>
    <w:rsid w:val="009435DD"/>
    <w:rsid w:val="009675DB"/>
    <w:rsid w:val="00997851"/>
    <w:rsid w:val="00A0357C"/>
    <w:rsid w:val="00AE6A2E"/>
    <w:rsid w:val="00B83EF9"/>
    <w:rsid w:val="00BA4FF1"/>
    <w:rsid w:val="00C00843"/>
    <w:rsid w:val="00D328E0"/>
    <w:rsid w:val="00DC1D4A"/>
    <w:rsid w:val="00E23114"/>
    <w:rsid w:val="00E717A5"/>
    <w:rsid w:val="00EB7D44"/>
    <w:rsid w:val="00F025A9"/>
    <w:rsid w:val="00F75720"/>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3.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4.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6B6A32-FA3D-46A2-B07E-B71C9E7B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3072</Words>
  <Characters>17514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Outbound Patients and Appointments</vt:lpstr>
    </vt:vector>
  </TitlesOfParts>
  <Company>athenahealth, Inc</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Patients and Appointments</dc:title>
  <dc:creator>Janine Pizzimenti</dc:creator>
  <cp:lastModifiedBy>Marco Milea</cp:lastModifiedBy>
  <cp:revision>2</cp:revision>
  <dcterms:created xsi:type="dcterms:W3CDTF">2019-08-12T18:26:00Z</dcterms:created>
  <dcterms:modified xsi:type="dcterms:W3CDTF">2019-08-12T18:26:00Z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