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F3DA" w14:textId="27A701C8" w:rsidR="004000AF" w:rsidRDefault="004000AF" w:rsidP="00DD7083">
      <w:pPr>
        <w:pStyle w:val="Heading1"/>
        <w:spacing w:before="240" w:after="240"/>
      </w:pPr>
      <w:r w:rsidRPr="004000AF">
        <w:t>Conn</w:t>
      </w:r>
      <w:bookmarkStart w:id="0" w:name="_GoBack"/>
      <w:bookmarkEnd w:id="0"/>
      <w:r w:rsidRPr="004000AF">
        <w:t xml:space="preserve">ectivity Worksheet: </w:t>
      </w:r>
      <w:r w:rsidR="009D189A">
        <w:t>XDS.b</w:t>
      </w:r>
      <w:r w:rsidRPr="004000AF">
        <w:t xml:space="preserve"> for Continuity of Care Document Exchange</w:t>
      </w:r>
    </w:p>
    <w:p w14:paraId="3390EA5C" w14:textId="512AD471" w:rsidR="00250A91" w:rsidRDefault="00943694" w:rsidP="00943694">
      <w:pPr>
        <w:rPr>
          <w:lang w:eastAsia="ja-JP"/>
        </w:rPr>
      </w:pPr>
      <w:r w:rsidRPr="0001780D">
        <w:rPr>
          <w:b/>
          <w:lang w:eastAsia="ja-JP"/>
        </w:rPr>
        <w:t>Step 1</w:t>
      </w:r>
      <w:r>
        <w:rPr>
          <w:lang w:eastAsia="ja-JP"/>
        </w:rPr>
        <w:t>: Please complete the following table</w:t>
      </w:r>
      <w:r w:rsidR="009B4090">
        <w:rPr>
          <w:lang w:eastAsia="ja-JP"/>
        </w:rPr>
        <w:t>(s)</w:t>
      </w:r>
      <w:r>
        <w:rPr>
          <w:lang w:eastAsia="ja-JP"/>
        </w:rPr>
        <w:t xml:space="preserve"> with the </w:t>
      </w:r>
      <w:r w:rsidR="007F3850">
        <w:rPr>
          <w:lang w:eastAsia="ja-JP"/>
        </w:rPr>
        <w:t>endpoint</w:t>
      </w:r>
      <w:r>
        <w:rPr>
          <w:lang w:eastAsia="ja-JP"/>
        </w:rPr>
        <w:t xml:space="preserve"> information:</w:t>
      </w:r>
    </w:p>
    <w:p w14:paraId="7324CE3C" w14:textId="28B33B3D" w:rsidR="0089279C" w:rsidRPr="0089279C" w:rsidRDefault="0089279C" w:rsidP="0089279C">
      <w:pPr>
        <w:rPr>
          <w:color w:val="592C81" w:themeColor="accent1"/>
        </w:rPr>
      </w:pPr>
      <w:r w:rsidRPr="0089279C">
        <w:rPr>
          <w:b/>
          <w:color w:val="592C81" w:themeColor="accent1"/>
        </w:rPr>
        <w:t>NOTE</w:t>
      </w:r>
      <w:r>
        <w:rPr>
          <w:color w:val="592C81" w:themeColor="accent1"/>
        </w:rPr>
        <w:t>:</w:t>
      </w:r>
      <w:r w:rsidRPr="002461E3">
        <w:rPr>
          <w:color w:val="592C81" w:themeColor="accent1"/>
        </w:rPr>
        <w:t xml:space="preserve"> endpoints within a VPN are not </w:t>
      </w:r>
      <w:r>
        <w:rPr>
          <w:color w:val="592C81" w:themeColor="accent1"/>
        </w:rPr>
        <w:t xml:space="preserve">currently </w:t>
      </w:r>
      <w:r w:rsidRPr="002461E3">
        <w:rPr>
          <w:color w:val="592C81" w:themeColor="accent1"/>
        </w:rPr>
        <w:t xml:space="preserve">supported. </w:t>
      </w:r>
    </w:p>
    <w:tbl>
      <w:tblPr>
        <w:tblStyle w:val="ISQTable-New"/>
        <w:tblW w:w="0" w:type="auto"/>
        <w:tblLayout w:type="fixed"/>
        <w:tblLook w:val="0420" w:firstRow="1" w:lastRow="0" w:firstColumn="0" w:lastColumn="0" w:noHBand="0" w:noVBand="1"/>
      </w:tblPr>
      <w:tblGrid>
        <w:gridCol w:w="4770"/>
        <w:gridCol w:w="6030"/>
      </w:tblGrid>
      <w:tr w:rsidR="00943694" w:rsidRPr="00E42485" w14:paraId="421E1AEA" w14:textId="77777777" w:rsidTr="009D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800" w:type="dxa"/>
            <w:gridSpan w:val="2"/>
          </w:tcPr>
          <w:p w14:paraId="61097017" w14:textId="1D9A32DD" w:rsidR="00943694" w:rsidRPr="009B4090" w:rsidRDefault="0040532F" w:rsidP="004000AF">
            <w:pPr>
              <w:rPr>
                <w:b w:val="0"/>
              </w:rPr>
            </w:pPr>
            <w:r>
              <w:t>C</w:t>
            </w:r>
            <w:r w:rsidR="0089279C">
              <w:t>-</w:t>
            </w:r>
            <w:r>
              <w:t>CDA via XDS.b</w:t>
            </w:r>
          </w:p>
        </w:tc>
      </w:tr>
      <w:tr w:rsidR="009D189A" w:rsidRPr="00E42485" w14:paraId="4E82047D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285C8A93" w14:textId="77777777" w:rsidR="00B9222F" w:rsidRDefault="002258A1" w:rsidP="00943694">
            <w:r>
              <w:t>Event Number</w:t>
            </w:r>
            <w:r w:rsidR="006E611E">
              <w:t xml:space="preserve"> </w:t>
            </w:r>
          </w:p>
          <w:p w14:paraId="4A341C25" w14:textId="3B78E7AC" w:rsidR="009D189A" w:rsidRPr="00B336CA" w:rsidRDefault="006E611E" w:rsidP="00943694">
            <w:pPr>
              <w:rPr>
                <w:b w:val="0"/>
              </w:rPr>
            </w:pPr>
            <w:r w:rsidRPr="00B9222F">
              <w:rPr>
                <w:b w:val="0"/>
                <w:sz w:val="16"/>
              </w:rPr>
              <w:t>(entered by athenahealth Interface Project Manager)</w:t>
            </w:r>
          </w:p>
        </w:tc>
        <w:tc>
          <w:tcPr>
            <w:tcW w:w="6030" w:type="dxa"/>
          </w:tcPr>
          <w:p w14:paraId="4C28A656" w14:textId="1D056032" w:rsidR="009D189A" w:rsidRDefault="009D189A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7C9" w:rsidRPr="00E42485" w14:paraId="7E1AF27C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04B95B37" w14:textId="77777777" w:rsidR="009767C9" w:rsidDel="00250A91" w:rsidRDefault="009767C9" w:rsidP="00943694"/>
        </w:tc>
        <w:tc>
          <w:tcPr>
            <w:tcW w:w="6030" w:type="dxa"/>
          </w:tcPr>
          <w:p w14:paraId="55ECF25E" w14:textId="77777777" w:rsidR="009767C9" w:rsidRDefault="009767C9" w:rsidP="004000AF"/>
        </w:tc>
      </w:tr>
      <w:tr w:rsidR="009D189A" w:rsidRPr="00E42485" w14:paraId="1D349E44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585FAC3F" w14:textId="77777777" w:rsidR="009D189A" w:rsidRPr="00E42485" w:rsidRDefault="009D189A" w:rsidP="007228CD">
            <w:r>
              <w:t xml:space="preserve">Registry Endpoint - Testing </w:t>
            </w:r>
          </w:p>
        </w:tc>
        <w:tc>
          <w:tcPr>
            <w:tcW w:w="6030" w:type="dxa"/>
          </w:tcPr>
          <w:p w14:paraId="695FD9D5" w14:textId="77777777" w:rsidR="009D189A" w:rsidRPr="00E42485" w:rsidRDefault="009D189A" w:rsidP="007228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1D" w:rsidRPr="00E42485" w14:paraId="4E0C2F77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1F76A79F" w14:textId="6554D527" w:rsidR="0002271D" w:rsidRDefault="0002271D" w:rsidP="007228CD">
            <w:r>
              <w:t xml:space="preserve">Registry Endpoint – Stage </w:t>
            </w:r>
            <w:r w:rsidRPr="00B9222F">
              <w:rPr>
                <w:i/>
              </w:rPr>
              <w:t>(if applicable)</w:t>
            </w:r>
          </w:p>
        </w:tc>
        <w:tc>
          <w:tcPr>
            <w:tcW w:w="6030" w:type="dxa"/>
          </w:tcPr>
          <w:p w14:paraId="26094E43" w14:textId="542599A1" w:rsidR="0002271D" w:rsidRDefault="0002271D" w:rsidP="007228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694" w:rsidRPr="00E42485" w14:paraId="502BA402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59543DFB" w14:textId="36A41B56" w:rsidR="00943694" w:rsidRPr="00E42485" w:rsidRDefault="009B4090" w:rsidP="009B4090">
            <w:r>
              <w:t>Registry Endpoint - Production</w:t>
            </w:r>
          </w:p>
        </w:tc>
        <w:tc>
          <w:tcPr>
            <w:tcW w:w="6030" w:type="dxa"/>
          </w:tcPr>
          <w:p w14:paraId="0FDA98FC" w14:textId="77777777" w:rsidR="00943694" w:rsidRPr="00E42485" w:rsidRDefault="00943694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7C9" w:rsidRPr="00E42485" w14:paraId="33A36DE1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0FDDDB21" w14:textId="77777777" w:rsidR="009767C9" w:rsidRDefault="009767C9" w:rsidP="009B4090"/>
        </w:tc>
        <w:tc>
          <w:tcPr>
            <w:tcW w:w="6030" w:type="dxa"/>
          </w:tcPr>
          <w:p w14:paraId="4D2C32BD" w14:textId="77777777" w:rsidR="009767C9" w:rsidRDefault="009767C9" w:rsidP="004000AF"/>
        </w:tc>
      </w:tr>
      <w:tr w:rsidR="009B4090" w:rsidRPr="00E42485" w14:paraId="2CE448EA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353FBDDD" w14:textId="0188C632" w:rsidR="009B4090" w:rsidRPr="00E42485" w:rsidRDefault="009B4090" w:rsidP="004000AF">
            <w:r>
              <w:t xml:space="preserve">Repository Endpoint - Testing </w:t>
            </w:r>
          </w:p>
        </w:tc>
        <w:tc>
          <w:tcPr>
            <w:tcW w:w="6030" w:type="dxa"/>
          </w:tcPr>
          <w:p w14:paraId="696398A8" w14:textId="77777777" w:rsidR="009B4090" w:rsidRPr="00E42485" w:rsidRDefault="009B4090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1D" w:rsidRPr="00E42485" w14:paraId="618C39F8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2E278181" w14:textId="21B9F3E8" w:rsidR="0002271D" w:rsidRDefault="002F7B1C" w:rsidP="004000AF">
            <w:r>
              <w:t>Repository</w:t>
            </w:r>
            <w:r w:rsidR="0002271D">
              <w:t xml:space="preserve"> Endpoint – Stage </w:t>
            </w:r>
            <w:r w:rsidR="0002271D" w:rsidRPr="00B9222F">
              <w:rPr>
                <w:i/>
              </w:rPr>
              <w:t>(if applicable)</w:t>
            </w:r>
          </w:p>
        </w:tc>
        <w:tc>
          <w:tcPr>
            <w:tcW w:w="6030" w:type="dxa"/>
          </w:tcPr>
          <w:p w14:paraId="3CA0027D" w14:textId="4183977F" w:rsidR="0002271D" w:rsidRDefault="0002271D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090" w:rsidRPr="00E42485" w14:paraId="077FA921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4CCDF15A" w14:textId="57477FCA" w:rsidR="009B4090" w:rsidRPr="00E42485" w:rsidRDefault="009B4090" w:rsidP="004000AF">
            <w:r>
              <w:t>Repository Endpoint - Production</w:t>
            </w:r>
          </w:p>
        </w:tc>
        <w:tc>
          <w:tcPr>
            <w:tcW w:w="6030" w:type="dxa"/>
          </w:tcPr>
          <w:p w14:paraId="13B0FA51" w14:textId="77777777" w:rsidR="009B4090" w:rsidRPr="00E42485" w:rsidRDefault="009B4090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8A1" w:rsidRPr="00E42485" w14:paraId="1C687391" w14:textId="77777777" w:rsidTr="009767C9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4B0D80EF" w14:textId="77777777" w:rsidR="002258A1" w:rsidRDefault="002258A1" w:rsidP="004000AF"/>
        </w:tc>
        <w:tc>
          <w:tcPr>
            <w:tcW w:w="6030" w:type="dxa"/>
          </w:tcPr>
          <w:p w14:paraId="601839A6" w14:textId="77777777" w:rsidR="002258A1" w:rsidRDefault="002258A1" w:rsidP="004000AF"/>
        </w:tc>
      </w:tr>
      <w:tr w:rsidR="002258A1" w:rsidRPr="00E42485" w14:paraId="24D2A778" w14:textId="77777777" w:rsidTr="009767C9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48800E81" w14:textId="4F1663CF" w:rsidR="002258A1" w:rsidRDefault="00812A4F" w:rsidP="002258A1">
            <w:r>
              <w:t>Other</w:t>
            </w:r>
            <w:r w:rsidR="002258A1">
              <w:t xml:space="preserve"> Endpoint – Testing</w:t>
            </w:r>
          </w:p>
        </w:tc>
        <w:tc>
          <w:tcPr>
            <w:tcW w:w="6030" w:type="dxa"/>
          </w:tcPr>
          <w:p w14:paraId="73B93FD4" w14:textId="3C758D9D" w:rsidR="002258A1" w:rsidRDefault="002258A1" w:rsidP="002258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8A1" w:rsidRPr="00E42485" w14:paraId="6A8FC84C" w14:textId="77777777" w:rsidTr="009767C9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4312B52F" w14:textId="33A63AF0" w:rsidR="002258A1" w:rsidRDefault="00812A4F" w:rsidP="002258A1">
            <w:r>
              <w:t>Other</w:t>
            </w:r>
            <w:r w:rsidR="002258A1">
              <w:t xml:space="preserve"> Endpoint – Stage </w:t>
            </w:r>
            <w:r w:rsidR="002258A1" w:rsidRPr="00B9222F">
              <w:rPr>
                <w:i/>
              </w:rPr>
              <w:t>(if applicable)</w:t>
            </w:r>
          </w:p>
        </w:tc>
        <w:tc>
          <w:tcPr>
            <w:tcW w:w="6030" w:type="dxa"/>
          </w:tcPr>
          <w:p w14:paraId="3FBDAC82" w14:textId="51212286" w:rsidR="002258A1" w:rsidRDefault="002258A1" w:rsidP="002258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8A1" w:rsidRPr="00E42485" w14:paraId="03910CD6" w14:textId="77777777" w:rsidTr="009767C9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13D38B4D" w14:textId="6F2698EF" w:rsidR="002258A1" w:rsidRDefault="00812A4F" w:rsidP="002258A1">
            <w:r>
              <w:t>Other</w:t>
            </w:r>
            <w:r w:rsidR="002258A1">
              <w:t xml:space="preserve"> Endpoint - Production</w:t>
            </w:r>
          </w:p>
        </w:tc>
        <w:tc>
          <w:tcPr>
            <w:tcW w:w="6030" w:type="dxa"/>
          </w:tcPr>
          <w:p w14:paraId="3593D64D" w14:textId="5EBFDC8D" w:rsidR="002258A1" w:rsidRDefault="002258A1" w:rsidP="002258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1F6CC" w14:textId="011E2C37" w:rsidR="009767C9" w:rsidRDefault="009767C9" w:rsidP="0002271D">
      <w:pPr>
        <w:rPr>
          <w:color w:val="592C81" w:themeColor="accent1"/>
        </w:rPr>
      </w:pPr>
    </w:p>
    <w:tbl>
      <w:tblPr>
        <w:tblStyle w:val="ISQTable-New"/>
        <w:tblW w:w="0" w:type="auto"/>
        <w:tblLayout w:type="fixed"/>
        <w:tblLook w:val="0420" w:firstRow="1" w:lastRow="0" w:firstColumn="0" w:lastColumn="0" w:noHBand="0" w:noVBand="1"/>
      </w:tblPr>
      <w:tblGrid>
        <w:gridCol w:w="4770"/>
        <w:gridCol w:w="6030"/>
      </w:tblGrid>
      <w:tr w:rsidR="0002271D" w:rsidRPr="00E42485" w14:paraId="087A27F7" w14:textId="77777777" w:rsidTr="00E4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800" w:type="dxa"/>
            <w:gridSpan w:val="2"/>
          </w:tcPr>
          <w:p w14:paraId="3E316846" w14:textId="7121D49B" w:rsidR="0002271D" w:rsidRPr="009B4090" w:rsidRDefault="0002271D" w:rsidP="00E44CBF">
            <w:pPr>
              <w:rPr>
                <w:b w:val="0"/>
              </w:rPr>
            </w:pPr>
            <w:r>
              <w:t>Patient Identity Exchange (PIX</w:t>
            </w:r>
            <w:r w:rsidR="0040532F">
              <w:t>v3</w:t>
            </w:r>
            <w:r>
              <w:t xml:space="preserve">) </w:t>
            </w:r>
          </w:p>
        </w:tc>
      </w:tr>
      <w:tr w:rsidR="0002271D" w:rsidRPr="00E42485" w14:paraId="69711777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58B02BAA" w14:textId="77777777" w:rsidR="00B9222F" w:rsidRDefault="002258A1" w:rsidP="00E44CBF">
            <w:r>
              <w:t xml:space="preserve">Event Number </w:t>
            </w:r>
          </w:p>
          <w:p w14:paraId="515BDCBC" w14:textId="53CF745E" w:rsidR="0002271D" w:rsidRDefault="006E611E" w:rsidP="00E44CBF">
            <w:r w:rsidRPr="00B9222F">
              <w:rPr>
                <w:b w:val="0"/>
                <w:sz w:val="16"/>
              </w:rPr>
              <w:t>(entered by athenahealth Interface Project Engineer)</w:t>
            </w:r>
          </w:p>
        </w:tc>
        <w:tc>
          <w:tcPr>
            <w:tcW w:w="6030" w:type="dxa"/>
          </w:tcPr>
          <w:p w14:paraId="4C30065E" w14:textId="77777777" w:rsidR="0002271D" w:rsidRDefault="0002271D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22F" w:rsidRPr="00E42485" w14:paraId="5C3930B1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1487D89B" w14:textId="77777777" w:rsidR="00B9222F" w:rsidRDefault="00B9222F" w:rsidP="00955855"/>
        </w:tc>
        <w:tc>
          <w:tcPr>
            <w:tcW w:w="6030" w:type="dxa"/>
          </w:tcPr>
          <w:p w14:paraId="3A8D5D18" w14:textId="77777777" w:rsidR="00B9222F" w:rsidRDefault="00B9222F" w:rsidP="00955855"/>
        </w:tc>
      </w:tr>
      <w:tr w:rsidR="00955855" w:rsidRPr="00E42485" w14:paraId="396837E7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329E2FD6" w14:textId="67E52478" w:rsidR="00955855" w:rsidRPr="00E42485" w:rsidRDefault="00955855" w:rsidP="00955855">
            <w:r>
              <w:t xml:space="preserve">PIX Feed Endpoint - Testing </w:t>
            </w:r>
          </w:p>
        </w:tc>
        <w:tc>
          <w:tcPr>
            <w:tcW w:w="6030" w:type="dxa"/>
          </w:tcPr>
          <w:p w14:paraId="799DE507" w14:textId="44F8D90C" w:rsidR="00955855" w:rsidRPr="00E42485" w:rsidRDefault="00955855" w:rsidP="009558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5855" w:rsidRPr="00E42485" w14:paraId="2AE6A268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6E356438" w14:textId="250FC61E" w:rsidR="00955855" w:rsidRPr="00E42485" w:rsidRDefault="00955855" w:rsidP="00955855">
            <w:r>
              <w:t>PIX Feed Endpoint - Production</w:t>
            </w:r>
          </w:p>
        </w:tc>
        <w:tc>
          <w:tcPr>
            <w:tcW w:w="6030" w:type="dxa"/>
          </w:tcPr>
          <w:p w14:paraId="1152A73E" w14:textId="083F07C9" w:rsidR="00955855" w:rsidRPr="00E42485" w:rsidRDefault="00955855" w:rsidP="009558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22F" w:rsidRPr="00E42485" w14:paraId="4964ACF6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73538090" w14:textId="77777777" w:rsidR="00B9222F" w:rsidRDefault="00B9222F" w:rsidP="00E44CBF"/>
        </w:tc>
        <w:tc>
          <w:tcPr>
            <w:tcW w:w="6030" w:type="dxa"/>
          </w:tcPr>
          <w:p w14:paraId="65780BAC" w14:textId="77777777" w:rsidR="00B9222F" w:rsidRDefault="00B9222F" w:rsidP="00E44CBF"/>
        </w:tc>
      </w:tr>
      <w:tr w:rsidR="00955855" w:rsidRPr="00E42485" w14:paraId="7B6ED5C4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770" w:type="dxa"/>
          </w:tcPr>
          <w:p w14:paraId="751A589F" w14:textId="77777777" w:rsidR="00955855" w:rsidRPr="00E42485" w:rsidRDefault="00955855" w:rsidP="00E44CBF">
            <w:r>
              <w:t xml:space="preserve">PIX Query Endpoint - Testing </w:t>
            </w:r>
          </w:p>
        </w:tc>
        <w:tc>
          <w:tcPr>
            <w:tcW w:w="6030" w:type="dxa"/>
          </w:tcPr>
          <w:p w14:paraId="0EC6CB38" w14:textId="77777777" w:rsidR="00955855" w:rsidRPr="00E42485" w:rsidRDefault="00955855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5855" w:rsidRPr="00E42485" w14:paraId="10151ADE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70" w:type="dxa"/>
          </w:tcPr>
          <w:p w14:paraId="660BC9C5" w14:textId="77777777" w:rsidR="00955855" w:rsidRPr="00E42485" w:rsidRDefault="00955855" w:rsidP="00E44CBF">
            <w:r>
              <w:t>PIX Query Endpoint - Production</w:t>
            </w:r>
          </w:p>
        </w:tc>
        <w:tc>
          <w:tcPr>
            <w:tcW w:w="6030" w:type="dxa"/>
          </w:tcPr>
          <w:p w14:paraId="6D487749" w14:textId="77777777" w:rsidR="00955855" w:rsidRPr="00E42485" w:rsidRDefault="00955855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1420D" w14:textId="77777777" w:rsidR="0002271D" w:rsidRDefault="0002271D" w:rsidP="0002271D">
      <w:pPr>
        <w:rPr>
          <w:color w:val="592C81" w:themeColor="accent1"/>
        </w:rPr>
      </w:pPr>
    </w:p>
    <w:tbl>
      <w:tblPr>
        <w:tblStyle w:val="ISQTable-New"/>
        <w:tblW w:w="0" w:type="auto"/>
        <w:tblLayout w:type="fixed"/>
        <w:tblLook w:val="0420" w:firstRow="1" w:lastRow="0" w:firstColumn="0" w:lastColumn="0" w:noHBand="0" w:noVBand="1"/>
      </w:tblPr>
      <w:tblGrid>
        <w:gridCol w:w="4860"/>
        <w:gridCol w:w="5940"/>
      </w:tblGrid>
      <w:tr w:rsidR="0002271D" w:rsidRPr="00E42485" w14:paraId="4D5C1F2C" w14:textId="77777777" w:rsidTr="00E4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800" w:type="dxa"/>
            <w:gridSpan w:val="2"/>
          </w:tcPr>
          <w:p w14:paraId="097AF6D6" w14:textId="68DECE06" w:rsidR="0002271D" w:rsidRPr="009B4090" w:rsidRDefault="0002271D" w:rsidP="00E44CBF">
            <w:pPr>
              <w:rPr>
                <w:b w:val="0"/>
              </w:rPr>
            </w:pPr>
            <w:r>
              <w:t xml:space="preserve">Patient Demographic Query (PDQ) </w:t>
            </w:r>
          </w:p>
        </w:tc>
      </w:tr>
      <w:tr w:rsidR="0002271D" w:rsidRPr="00E42485" w14:paraId="498CC0BF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860" w:type="dxa"/>
          </w:tcPr>
          <w:p w14:paraId="7B70E922" w14:textId="77777777" w:rsidR="0089279C" w:rsidRDefault="00812A4F" w:rsidP="00E44CBF">
            <w:r>
              <w:t xml:space="preserve">Event Number </w:t>
            </w:r>
          </w:p>
          <w:p w14:paraId="6224B3FF" w14:textId="19340357" w:rsidR="0089279C" w:rsidRPr="0089279C" w:rsidRDefault="006E611E" w:rsidP="00E44CBF">
            <w:pPr>
              <w:rPr>
                <w:b w:val="0"/>
              </w:rPr>
            </w:pPr>
            <w:r w:rsidRPr="0089279C">
              <w:rPr>
                <w:b w:val="0"/>
                <w:sz w:val="16"/>
              </w:rPr>
              <w:t>(entered by athenahealth Interface Project Manager)</w:t>
            </w:r>
          </w:p>
        </w:tc>
        <w:tc>
          <w:tcPr>
            <w:tcW w:w="5940" w:type="dxa"/>
          </w:tcPr>
          <w:p w14:paraId="351A35BF" w14:textId="77777777" w:rsidR="0002271D" w:rsidRDefault="0002271D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22F" w:rsidRPr="00E42485" w14:paraId="5F32B28E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860" w:type="dxa"/>
          </w:tcPr>
          <w:p w14:paraId="699FDAAF" w14:textId="77777777" w:rsidR="00B9222F" w:rsidRDefault="00B9222F" w:rsidP="00E44CBF"/>
        </w:tc>
        <w:tc>
          <w:tcPr>
            <w:tcW w:w="5940" w:type="dxa"/>
          </w:tcPr>
          <w:p w14:paraId="34955034" w14:textId="77777777" w:rsidR="00B9222F" w:rsidRDefault="00B9222F" w:rsidP="00E44CBF"/>
        </w:tc>
      </w:tr>
      <w:tr w:rsidR="0002271D" w:rsidRPr="00E42485" w14:paraId="0C277061" w14:textId="77777777" w:rsidTr="00B336C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860" w:type="dxa"/>
          </w:tcPr>
          <w:p w14:paraId="37CB297E" w14:textId="77777777" w:rsidR="0002271D" w:rsidRPr="00E42485" w:rsidRDefault="0002271D" w:rsidP="00E44CBF">
            <w:r>
              <w:t xml:space="preserve">Endpoint - Testing </w:t>
            </w:r>
          </w:p>
        </w:tc>
        <w:tc>
          <w:tcPr>
            <w:tcW w:w="5940" w:type="dxa"/>
          </w:tcPr>
          <w:p w14:paraId="080392E8" w14:textId="77777777" w:rsidR="0002271D" w:rsidRPr="00E42485" w:rsidRDefault="0002271D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1D" w:rsidRPr="00E42485" w14:paraId="7E0FA558" w14:textId="77777777" w:rsidTr="00B336C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860" w:type="dxa"/>
          </w:tcPr>
          <w:p w14:paraId="600EDF26" w14:textId="77777777" w:rsidR="0002271D" w:rsidRPr="00E42485" w:rsidRDefault="0002271D" w:rsidP="00E44CBF">
            <w:r>
              <w:t>Endpoint - Production</w:t>
            </w:r>
          </w:p>
        </w:tc>
        <w:tc>
          <w:tcPr>
            <w:tcW w:w="5940" w:type="dxa"/>
          </w:tcPr>
          <w:p w14:paraId="3593B190" w14:textId="77777777" w:rsidR="0002271D" w:rsidRPr="00E42485" w:rsidRDefault="0002271D" w:rsidP="00E44C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C9BF94" w14:textId="59CE6685" w:rsidR="00943694" w:rsidRDefault="007F3850" w:rsidP="00943694">
      <w:r>
        <w:rPr>
          <w:b/>
        </w:rPr>
        <w:t xml:space="preserve">Step </w:t>
      </w:r>
      <w:r w:rsidR="0051493C">
        <w:rPr>
          <w:b/>
        </w:rPr>
        <w:t>2</w:t>
      </w:r>
      <w:r w:rsidR="00943694">
        <w:t xml:space="preserve">: </w:t>
      </w:r>
      <w:r w:rsidR="00943694" w:rsidRPr="00C60B13">
        <w:t xml:space="preserve">Please return the completed worksheet in an encrypted email. </w:t>
      </w:r>
      <w:r w:rsidR="0078327F">
        <w:t xml:space="preserve">Please send any certificates in a separate encrypted email. </w:t>
      </w:r>
      <w:r w:rsidR="00943694" w:rsidRPr="00C60B13">
        <w:t xml:space="preserve">If you are unsure how to send an encrypted email, please contact </w:t>
      </w:r>
      <w:r w:rsidR="007A5C50">
        <w:t>your</w:t>
      </w:r>
      <w:r w:rsidR="00943694" w:rsidRPr="00C60B13">
        <w:t xml:space="preserve"> athena</w:t>
      </w:r>
      <w:r w:rsidR="00943694">
        <w:t>health</w:t>
      </w:r>
      <w:r w:rsidR="00943694" w:rsidRPr="00C60B13">
        <w:t xml:space="preserve"> Interface Project </w:t>
      </w:r>
      <w:r w:rsidR="007A5C50">
        <w:t>Engineer</w:t>
      </w:r>
      <w:r w:rsidR="00943694" w:rsidRPr="00C60B13">
        <w:t>.</w:t>
      </w:r>
    </w:p>
    <w:p w14:paraId="30375820" w14:textId="542F755F" w:rsidR="00943694" w:rsidRDefault="007F3850" w:rsidP="00943694">
      <w:r>
        <w:rPr>
          <w:b/>
        </w:rPr>
        <w:t xml:space="preserve">Step </w:t>
      </w:r>
      <w:r w:rsidR="0051493C">
        <w:rPr>
          <w:b/>
        </w:rPr>
        <w:t>3</w:t>
      </w:r>
      <w:r w:rsidR="00943694">
        <w:t xml:space="preserve">: The athenahealth Interface Project </w:t>
      </w:r>
      <w:r w:rsidR="007A5C50">
        <w:t xml:space="preserve">Engineer </w:t>
      </w:r>
      <w:r w:rsidR="00943694">
        <w:t>will test and confirm connectivity.</w:t>
      </w:r>
    </w:p>
    <w:p w14:paraId="3EF009EE" w14:textId="77777777" w:rsidR="00B9222F" w:rsidRDefault="00B9222F" w:rsidP="00C9148A"/>
    <w:p w14:paraId="0B3C0582" w14:textId="57D91B10" w:rsidR="00C9148A" w:rsidRDefault="00943694" w:rsidP="00C9148A">
      <w:r w:rsidRPr="0001780D">
        <w:t>Any Questions? Contact</w:t>
      </w:r>
      <w:r>
        <w:t xml:space="preserve"> your athenahealth Interface Project </w:t>
      </w:r>
      <w:r w:rsidR="007A5C50">
        <w:t>Engineer</w:t>
      </w:r>
      <w:r>
        <w:t>.</w:t>
      </w:r>
    </w:p>
    <w:sectPr w:rsidR="00C9148A" w:rsidSect="00B9222F">
      <w:headerReference w:type="default" r:id="rId12"/>
      <w:footerReference w:type="default" r:id="rId13"/>
      <w:pgSz w:w="12240" w:h="15840"/>
      <w:pgMar w:top="1262" w:right="720" w:bottom="900" w:left="720" w:header="634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8B71" w14:textId="77777777" w:rsidR="00FE5E5F" w:rsidRDefault="00FE5E5F" w:rsidP="00236116">
      <w:pPr>
        <w:spacing w:before="0" w:line="240" w:lineRule="auto"/>
      </w:pPr>
      <w:r>
        <w:separator/>
      </w:r>
    </w:p>
  </w:endnote>
  <w:endnote w:type="continuationSeparator" w:id="0">
    <w:p w14:paraId="26039BE1" w14:textId="77777777" w:rsidR="00FE5E5F" w:rsidRDefault="00FE5E5F" w:rsidP="002361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Vrinda"/>
    <w:panose1 w:val="00000000000000000000"/>
    <w:charset w:val="00"/>
    <w:family w:val="roman"/>
    <w:notTrueType/>
    <w:pitch w:val="default"/>
  </w:font>
  <w:font w:name="MetaBook-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05D6" w14:textId="7B744DE7" w:rsidR="00BC152C" w:rsidRPr="009810FE" w:rsidRDefault="005F1CE5" w:rsidP="009810FE">
    <w:pPr>
      <w:pStyle w:val="Interiorpagefooters"/>
      <w:pBdr>
        <w:top w:val="single" w:sz="4" w:space="1" w:color="863375" w:themeColor="accent5"/>
      </w:pBdr>
      <w:tabs>
        <w:tab w:val="center" w:pos="5760"/>
        <w:tab w:val="right" w:pos="10800"/>
      </w:tabs>
      <w:jc w:val="left"/>
      <w:rPr>
        <w:color w:val="863375" w:themeColor="accent5"/>
      </w:rPr>
    </w:pPr>
    <w:hyperlink r:id="rId1" w:history="1">
      <w:r w:rsidR="00BC152C" w:rsidRPr="009810FE">
        <w:rPr>
          <w:rStyle w:val="Hyperlink"/>
          <w:b/>
          <w:color w:val="863375" w:themeColor="accent5"/>
          <w:sz w:val="16"/>
          <w:szCs w:val="16"/>
        </w:rPr>
        <w:t>www.athenahealth.com</w:t>
      </w:r>
    </w:hyperlink>
    <w:r w:rsidR="00BC152C" w:rsidRPr="009810FE">
      <w:rPr>
        <w:color w:val="863375" w:themeColor="accent5"/>
      </w:rPr>
      <w:tab/>
    </w:r>
    <w:r w:rsidR="00BC152C" w:rsidRPr="009810FE">
      <w:rPr>
        <w:color w:val="A5A6A5" w:themeColor="background2"/>
      </w:rPr>
      <w:t>athenahealth, Inc. Confidential and Proprietary</w:t>
    </w:r>
    <w:r w:rsidR="00BC152C" w:rsidRPr="009810FE">
      <w:rPr>
        <w:color w:val="863375" w:themeColor="accent5"/>
      </w:rPr>
      <w:tab/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begin"/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instrText xml:space="preserve"> PAGE </w:instrText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separate"/>
    </w:r>
    <w:r>
      <w:rPr>
        <w:rStyle w:val="PageNumber"/>
        <w:rFonts w:cs="Times New Roman"/>
        <w:b/>
        <w:noProof/>
        <w:color w:val="863375" w:themeColor="accent5"/>
        <w:sz w:val="16"/>
        <w:szCs w:val="16"/>
      </w:rPr>
      <w:t>1</w:t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end"/>
    </w:r>
  </w:p>
  <w:p w14:paraId="0B3C05D7" w14:textId="77777777" w:rsidR="00BC152C" w:rsidRDefault="00BC1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517B" w14:textId="77777777" w:rsidR="00FE5E5F" w:rsidRDefault="00FE5E5F" w:rsidP="00236116">
      <w:pPr>
        <w:spacing w:before="0" w:line="240" w:lineRule="auto"/>
      </w:pPr>
      <w:r>
        <w:separator/>
      </w:r>
    </w:p>
  </w:footnote>
  <w:footnote w:type="continuationSeparator" w:id="0">
    <w:p w14:paraId="465DD912" w14:textId="77777777" w:rsidR="00FE5E5F" w:rsidRDefault="00FE5E5F" w:rsidP="002361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05D5" w14:textId="567E57E4" w:rsidR="00BC152C" w:rsidRPr="00DB6023" w:rsidRDefault="005F1CE5" w:rsidP="00122352">
    <w:pPr>
      <w:pStyle w:val="Interiorpageheaders"/>
      <w:jc w:val="left"/>
      <w:rPr>
        <w:rFonts w:asciiTheme="minorHAnsi" w:hAnsiTheme="minorHAnsi"/>
      </w:rPr>
    </w:pPr>
    <w:sdt>
      <w:sdtPr>
        <w:rPr>
          <w:rFonts w:asciiTheme="minorHAnsi" w:hAnsiTheme="minorHAnsi" w:cs="MetaBook-Roman"/>
          <w:sz w:val="16"/>
          <w:szCs w:val="16"/>
        </w:rPr>
        <w:alias w:val="Title"/>
        <w:tag w:val=""/>
        <w:id w:val="554203694"/>
        <w:placeholder>
          <w:docPart w:val="622409EFB32A488095BCC18C6594B0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022">
          <w:rPr>
            <w:rFonts w:asciiTheme="minorHAnsi" w:hAnsiTheme="minorHAnsi" w:cs="MetaBook-Roman"/>
            <w:sz w:val="16"/>
            <w:szCs w:val="16"/>
          </w:rPr>
          <w:t>Connectivity Worksheet: Web Services for Continuity of Care Document Exchange</w:t>
        </w:r>
      </w:sdtContent>
    </w:sdt>
    <w:r w:rsidR="00BC152C" w:rsidRPr="00DB6023"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B3C05D8" wp14:editId="0B3C05D9">
          <wp:simplePos x="0" y="0"/>
          <wp:positionH relativeFrom="column">
            <wp:posOffset>5156200</wp:posOffset>
          </wp:positionH>
          <wp:positionV relativeFrom="paragraph">
            <wp:posOffset>-133350</wp:posOffset>
          </wp:positionV>
          <wp:extent cx="1689100" cy="275590"/>
          <wp:effectExtent l="0" t="0" r="1270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naheal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4" t="33333" r="13194" b="30555"/>
                  <a:stretch/>
                </pic:blipFill>
                <pic:spPr bwMode="auto">
                  <a:xfrm>
                    <a:off x="0" y="0"/>
                    <a:ext cx="168910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E97D4F"/>
    <w:multiLevelType w:val="multilevel"/>
    <w:tmpl w:val="6D7C8C56"/>
    <w:lvl w:ilvl="0">
      <w:start w:val="1"/>
      <w:numFmt w:val="decimal"/>
      <w:pStyle w:val="Heading1-Numbere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Numbered"/>
      <w:suff w:val="space"/>
      <w:lvlText w:val="%1.%2"/>
      <w:lvlJc w:val="left"/>
      <w:pPr>
        <w:ind w:left="4626" w:hanging="576"/>
      </w:pPr>
      <w:rPr>
        <w:rFonts w:hint="default"/>
      </w:rPr>
    </w:lvl>
    <w:lvl w:ilvl="2">
      <w:start w:val="1"/>
      <w:numFmt w:val="decimal"/>
      <w:pStyle w:val="Heading3-Numbered"/>
      <w:suff w:val="space"/>
      <w:lvlText w:val="%1.%2.%3"/>
      <w:lvlJc w:val="left"/>
      <w:pPr>
        <w:ind w:left="1080" w:hanging="792"/>
      </w:pPr>
      <w:rPr>
        <w:rFonts w:hint="default"/>
      </w:rPr>
    </w:lvl>
    <w:lvl w:ilvl="3">
      <w:start w:val="1"/>
      <w:numFmt w:val="decimal"/>
      <w:pStyle w:val="Heading4-Numbered"/>
      <w:suff w:val="space"/>
      <w:lvlText w:val="%1.%2.%3.%4"/>
      <w:lvlJc w:val="left"/>
      <w:pPr>
        <w:ind w:left="1440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A73168"/>
    <w:multiLevelType w:val="hybridMultilevel"/>
    <w:tmpl w:val="45D44E8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4F7"/>
    <w:multiLevelType w:val="hybridMultilevel"/>
    <w:tmpl w:val="0250172E"/>
    <w:lvl w:ilvl="0" w:tplc="B81EF40E">
      <w:start w:val="1"/>
      <w:numFmt w:val="bullet"/>
      <w:pStyle w:val="Bullets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49155FD0"/>
    <w:multiLevelType w:val="hybridMultilevel"/>
    <w:tmpl w:val="EEA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9B4"/>
    <w:multiLevelType w:val="hybridMultilevel"/>
    <w:tmpl w:val="8E6E97E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971"/>
    <w:multiLevelType w:val="hybridMultilevel"/>
    <w:tmpl w:val="D592EE6A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CA4"/>
    <w:multiLevelType w:val="hybridMultilevel"/>
    <w:tmpl w:val="B7A0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15A"/>
    <w:multiLevelType w:val="hybridMultilevel"/>
    <w:tmpl w:val="42123F0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1004"/>
    <w:multiLevelType w:val="multilevel"/>
    <w:tmpl w:val="38F2F8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8CC4003"/>
    <w:multiLevelType w:val="hybridMultilevel"/>
    <w:tmpl w:val="CE0425BA"/>
    <w:lvl w:ilvl="0" w:tplc="BFE0733E">
      <w:start w:val="4"/>
      <w:numFmt w:val="bullet"/>
      <w:pStyle w:val="NormalLis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3B7"/>
    <w:multiLevelType w:val="multilevel"/>
    <w:tmpl w:val="4A5ADA0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7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72F16"/>
    <w:multiLevelType w:val="multilevel"/>
    <w:tmpl w:val="AE7AE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C67E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C46508"/>
    <w:multiLevelType w:val="hybridMultilevel"/>
    <w:tmpl w:val="86F4DDBE"/>
    <w:lvl w:ilvl="0" w:tplc="99583E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3D46"/>
    <w:multiLevelType w:val="multilevel"/>
    <w:tmpl w:val="860A9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g4iF1xW4P0G/zP1u2HOUxSvRL4aHGuaIOA33VO2nFUTUSbSDTd23u3Ra8vDS+qdWzfSTV7TsdlQFz+sMXjJLTw==" w:salt="aP8rO8r9g02JhwMRWdVP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B7"/>
    <w:rsid w:val="000100D5"/>
    <w:rsid w:val="0002271D"/>
    <w:rsid w:val="00050877"/>
    <w:rsid w:val="0006273E"/>
    <w:rsid w:val="00072879"/>
    <w:rsid w:val="000848A8"/>
    <w:rsid w:val="000948BD"/>
    <w:rsid w:val="000B267A"/>
    <w:rsid w:val="000D04B4"/>
    <w:rsid w:val="00103FE4"/>
    <w:rsid w:val="0011573C"/>
    <w:rsid w:val="00122352"/>
    <w:rsid w:val="001323D4"/>
    <w:rsid w:val="00133DB1"/>
    <w:rsid w:val="00137473"/>
    <w:rsid w:val="00144E22"/>
    <w:rsid w:val="001502FE"/>
    <w:rsid w:val="001564BA"/>
    <w:rsid w:val="001910E7"/>
    <w:rsid w:val="001B25C9"/>
    <w:rsid w:val="001B5985"/>
    <w:rsid w:val="001D422C"/>
    <w:rsid w:val="001E269B"/>
    <w:rsid w:val="001E7D7B"/>
    <w:rsid w:val="0020032E"/>
    <w:rsid w:val="002015D1"/>
    <w:rsid w:val="002258A1"/>
    <w:rsid w:val="00236116"/>
    <w:rsid w:val="00237C4E"/>
    <w:rsid w:val="00244003"/>
    <w:rsid w:val="002461E3"/>
    <w:rsid w:val="00250A91"/>
    <w:rsid w:val="00254021"/>
    <w:rsid w:val="00264C9F"/>
    <w:rsid w:val="002A536C"/>
    <w:rsid w:val="002A6396"/>
    <w:rsid w:val="002A7410"/>
    <w:rsid w:val="002A77D6"/>
    <w:rsid w:val="002C55ED"/>
    <w:rsid w:val="002D07B6"/>
    <w:rsid w:val="002D4CFB"/>
    <w:rsid w:val="002D6BC3"/>
    <w:rsid w:val="002E2BB4"/>
    <w:rsid w:val="002F4FD9"/>
    <w:rsid w:val="002F7B1C"/>
    <w:rsid w:val="003014A2"/>
    <w:rsid w:val="00302126"/>
    <w:rsid w:val="00341A5D"/>
    <w:rsid w:val="00350CB2"/>
    <w:rsid w:val="003611C5"/>
    <w:rsid w:val="00376154"/>
    <w:rsid w:val="0038114B"/>
    <w:rsid w:val="003933A9"/>
    <w:rsid w:val="003C242D"/>
    <w:rsid w:val="003F1A68"/>
    <w:rsid w:val="003F4FBB"/>
    <w:rsid w:val="004000AF"/>
    <w:rsid w:val="0040532F"/>
    <w:rsid w:val="00444CC3"/>
    <w:rsid w:val="00444D06"/>
    <w:rsid w:val="00455170"/>
    <w:rsid w:val="00461FDD"/>
    <w:rsid w:val="00463698"/>
    <w:rsid w:val="00463EB7"/>
    <w:rsid w:val="00476B80"/>
    <w:rsid w:val="004914C7"/>
    <w:rsid w:val="0049531A"/>
    <w:rsid w:val="004A38E9"/>
    <w:rsid w:val="004A7150"/>
    <w:rsid w:val="004C1477"/>
    <w:rsid w:val="004F25FE"/>
    <w:rsid w:val="00514276"/>
    <w:rsid w:val="0051493C"/>
    <w:rsid w:val="005307B0"/>
    <w:rsid w:val="00530EB5"/>
    <w:rsid w:val="00534598"/>
    <w:rsid w:val="005464FB"/>
    <w:rsid w:val="00547D35"/>
    <w:rsid w:val="00551443"/>
    <w:rsid w:val="005540BA"/>
    <w:rsid w:val="00561F0E"/>
    <w:rsid w:val="0056793C"/>
    <w:rsid w:val="00570E61"/>
    <w:rsid w:val="00574C6D"/>
    <w:rsid w:val="00576F70"/>
    <w:rsid w:val="00582472"/>
    <w:rsid w:val="005969BD"/>
    <w:rsid w:val="005A715F"/>
    <w:rsid w:val="005A72DB"/>
    <w:rsid w:val="005B300D"/>
    <w:rsid w:val="005C5489"/>
    <w:rsid w:val="005C5C33"/>
    <w:rsid w:val="005C662B"/>
    <w:rsid w:val="005F1CE5"/>
    <w:rsid w:val="005F799A"/>
    <w:rsid w:val="00636749"/>
    <w:rsid w:val="00673688"/>
    <w:rsid w:val="006A1CDA"/>
    <w:rsid w:val="006B12B3"/>
    <w:rsid w:val="006B1C9E"/>
    <w:rsid w:val="006B741F"/>
    <w:rsid w:val="006C07EE"/>
    <w:rsid w:val="006E0C5B"/>
    <w:rsid w:val="006E606C"/>
    <w:rsid w:val="006E611E"/>
    <w:rsid w:val="006F0920"/>
    <w:rsid w:val="006F5F52"/>
    <w:rsid w:val="00703521"/>
    <w:rsid w:val="00710F6B"/>
    <w:rsid w:val="007234D0"/>
    <w:rsid w:val="00724A24"/>
    <w:rsid w:val="00735285"/>
    <w:rsid w:val="00737D60"/>
    <w:rsid w:val="007673ED"/>
    <w:rsid w:val="00770097"/>
    <w:rsid w:val="00780257"/>
    <w:rsid w:val="0078327F"/>
    <w:rsid w:val="007A1E30"/>
    <w:rsid w:val="007A5C50"/>
    <w:rsid w:val="007C4757"/>
    <w:rsid w:val="007C78D4"/>
    <w:rsid w:val="007D684E"/>
    <w:rsid w:val="007E0613"/>
    <w:rsid w:val="007F3850"/>
    <w:rsid w:val="00804302"/>
    <w:rsid w:val="00812A4F"/>
    <w:rsid w:val="00852B44"/>
    <w:rsid w:val="00857BFD"/>
    <w:rsid w:val="00890EC5"/>
    <w:rsid w:val="0089279C"/>
    <w:rsid w:val="008A2E3F"/>
    <w:rsid w:val="008A5691"/>
    <w:rsid w:val="008C084B"/>
    <w:rsid w:val="008C140A"/>
    <w:rsid w:val="008D36CF"/>
    <w:rsid w:val="008E0E8A"/>
    <w:rsid w:val="008F394F"/>
    <w:rsid w:val="00903594"/>
    <w:rsid w:val="00912998"/>
    <w:rsid w:val="00926C42"/>
    <w:rsid w:val="009374FA"/>
    <w:rsid w:val="0094009E"/>
    <w:rsid w:val="00943694"/>
    <w:rsid w:val="00955855"/>
    <w:rsid w:val="00963D12"/>
    <w:rsid w:val="00964994"/>
    <w:rsid w:val="009767C9"/>
    <w:rsid w:val="009810FE"/>
    <w:rsid w:val="009925E7"/>
    <w:rsid w:val="009A5BDA"/>
    <w:rsid w:val="009A5DF9"/>
    <w:rsid w:val="009A7103"/>
    <w:rsid w:val="009B24CC"/>
    <w:rsid w:val="009B4090"/>
    <w:rsid w:val="009C0724"/>
    <w:rsid w:val="009C25EB"/>
    <w:rsid w:val="009D189A"/>
    <w:rsid w:val="009D1B94"/>
    <w:rsid w:val="009E02CB"/>
    <w:rsid w:val="009E36CC"/>
    <w:rsid w:val="00A16A2E"/>
    <w:rsid w:val="00A31A0F"/>
    <w:rsid w:val="00A434F0"/>
    <w:rsid w:val="00A47541"/>
    <w:rsid w:val="00A5136C"/>
    <w:rsid w:val="00A71C01"/>
    <w:rsid w:val="00A7788F"/>
    <w:rsid w:val="00A943E2"/>
    <w:rsid w:val="00AA5FE6"/>
    <w:rsid w:val="00AC0385"/>
    <w:rsid w:val="00B13B55"/>
    <w:rsid w:val="00B24A07"/>
    <w:rsid w:val="00B336CA"/>
    <w:rsid w:val="00B5660B"/>
    <w:rsid w:val="00B67483"/>
    <w:rsid w:val="00B80625"/>
    <w:rsid w:val="00B9222F"/>
    <w:rsid w:val="00BB5C6A"/>
    <w:rsid w:val="00BC042B"/>
    <w:rsid w:val="00BC152C"/>
    <w:rsid w:val="00BC1BA4"/>
    <w:rsid w:val="00C11A5C"/>
    <w:rsid w:val="00C15A4F"/>
    <w:rsid w:val="00C2587D"/>
    <w:rsid w:val="00C25FFA"/>
    <w:rsid w:val="00C30883"/>
    <w:rsid w:val="00C34BB0"/>
    <w:rsid w:val="00C4088D"/>
    <w:rsid w:val="00C60B13"/>
    <w:rsid w:val="00C63E77"/>
    <w:rsid w:val="00C9148A"/>
    <w:rsid w:val="00CC0B55"/>
    <w:rsid w:val="00CF5022"/>
    <w:rsid w:val="00D076F6"/>
    <w:rsid w:val="00D279F6"/>
    <w:rsid w:val="00D548E2"/>
    <w:rsid w:val="00D65F3A"/>
    <w:rsid w:val="00D76277"/>
    <w:rsid w:val="00DA6D5F"/>
    <w:rsid w:val="00DB6023"/>
    <w:rsid w:val="00DC5197"/>
    <w:rsid w:val="00DC75CA"/>
    <w:rsid w:val="00DD20D5"/>
    <w:rsid w:val="00DD582A"/>
    <w:rsid w:val="00DD7083"/>
    <w:rsid w:val="00E1166D"/>
    <w:rsid w:val="00E155DE"/>
    <w:rsid w:val="00E21336"/>
    <w:rsid w:val="00E24B66"/>
    <w:rsid w:val="00E26EE6"/>
    <w:rsid w:val="00E27FC3"/>
    <w:rsid w:val="00E30593"/>
    <w:rsid w:val="00E32D2F"/>
    <w:rsid w:val="00E40E92"/>
    <w:rsid w:val="00E42485"/>
    <w:rsid w:val="00E56C22"/>
    <w:rsid w:val="00E56DFA"/>
    <w:rsid w:val="00E80859"/>
    <w:rsid w:val="00ED6E89"/>
    <w:rsid w:val="00EF44DB"/>
    <w:rsid w:val="00EF7AA6"/>
    <w:rsid w:val="00F07DE5"/>
    <w:rsid w:val="00F1104F"/>
    <w:rsid w:val="00F20E75"/>
    <w:rsid w:val="00F225BC"/>
    <w:rsid w:val="00F279B4"/>
    <w:rsid w:val="00F35BF6"/>
    <w:rsid w:val="00F44F63"/>
    <w:rsid w:val="00F51685"/>
    <w:rsid w:val="00F75861"/>
    <w:rsid w:val="00F76419"/>
    <w:rsid w:val="00F837E7"/>
    <w:rsid w:val="00F95892"/>
    <w:rsid w:val="00FA2911"/>
    <w:rsid w:val="00FC6617"/>
    <w:rsid w:val="00FE1A61"/>
    <w:rsid w:val="00FE2FF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0581"/>
  <w15:docId w15:val="{85037AA8-2BB3-4EE9-BE93-3BF5B4A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694"/>
    <w:pPr>
      <w:spacing w:before="120" w:after="120"/>
    </w:pPr>
    <w:rPr>
      <w:sz w:val="18"/>
    </w:rPr>
  </w:style>
  <w:style w:type="paragraph" w:styleId="Heading1">
    <w:name w:val="heading 1"/>
    <w:basedOn w:val="BodyHeadersNotinTOC"/>
    <w:next w:val="Normal"/>
    <w:link w:val="Heading1Char"/>
    <w:uiPriority w:val="9"/>
    <w:qFormat/>
    <w:rsid w:val="00C9148A"/>
    <w:pPr>
      <w:pageBreakBefore/>
      <w:spacing w:before="400"/>
      <w:outlineLvl w:val="0"/>
    </w:pPr>
    <w:rPr>
      <w:color w:val="592C81" w:themeColor="accent1"/>
    </w:rPr>
  </w:style>
  <w:style w:type="paragraph" w:styleId="Heading2">
    <w:name w:val="heading 2"/>
    <w:basedOn w:val="SubHead-NotinTOC"/>
    <w:next w:val="Normal"/>
    <w:link w:val="Heading2Char"/>
    <w:uiPriority w:val="9"/>
    <w:unhideWhenUsed/>
    <w:qFormat/>
    <w:rsid w:val="004A38E9"/>
    <w:pPr>
      <w:ind w:left="144"/>
      <w:outlineLvl w:val="1"/>
    </w:pPr>
    <w:rPr>
      <w:color w:val="A5A6A5" w:themeColor="background2"/>
    </w:rPr>
  </w:style>
  <w:style w:type="paragraph" w:styleId="Heading3">
    <w:name w:val="heading 3"/>
    <w:basedOn w:val="Maintext-BoldLeads"/>
    <w:next w:val="Normal"/>
    <w:link w:val="Heading3Char"/>
    <w:uiPriority w:val="9"/>
    <w:unhideWhenUsed/>
    <w:qFormat/>
    <w:rsid w:val="004A38E9"/>
    <w:pPr>
      <w:ind w:left="288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116"/>
    <w:pPr>
      <w:keepNext/>
      <w:keepLines/>
      <w:ind w:left="288"/>
      <w:outlineLvl w:val="3"/>
    </w:pPr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116"/>
    <w:pPr>
      <w:keepNext/>
      <w:keepLines/>
      <w:ind w:left="288"/>
      <w:outlineLvl w:val="4"/>
    </w:pPr>
    <w:rPr>
      <w:rFonts w:asciiTheme="majorHAnsi" w:eastAsiaTheme="majorEastAsia" w:hAnsiTheme="majorHAnsi" w:cstheme="majorBidi"/>
      <w:color w:val="0F4B91" w:themeColor="accent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SQTable-New">
    <w:name w:val="ISQ Table - New"/>
    <w:basedOn w:val="TableNormal"/>
    <w:uiPriority w:val="99"/>
    <w:rsid w:val="00E32D2F"/>
    <w:pPr>
      <w:keepNext/>
      <w:keepLines/>
      <w:spacing w:after="0" w:line="240" w:lineRule="auto"/>
      <w:contextualSpacing/>
    </w:pPr>
    <w:rPr>
      <w:b/>
      <w:color w:val="595959" w:themeColor="text1" w:themeTint="A6"/>
      <w:sz w:val="16"/>
    </w:rPr>
    <w:tblPr>
      <w:tblStyleRowBandSize w:val="1"/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rPr>
        <w:color w:val="FFFFFF" w:themeColor="background1"/>
        <w:sz w:val="20"/>
      </w:rPr>
      <w:tblPr>
        <w:tblCellMar>
          <w:top w:w="101" w:type="dxa"/>
          <w:left w:w="115" w:type="dxa"/>
          <w:bottom w:w="101" w:type="dxa"/>
          <w:right w:w="115" w:type="dxa"/>
        </w:tblCellMar>
      </w:tblPr>
      <w:tcPr>
        <w:shd w:val="clear" w:color="auto" w:fill="863375" w:themeFill="accent5"/>
      </w:tcPr>
    </w:tblStylePr>
    <w:tblStylePr w:type="band1Horz">
      <w:tblPr/>
      <w:tcPr>
        <w:tcBorders>
          <w:top w:val="single" w:sz="4" w:space="0" w:color="C8C9C8" w:themeColor="background2" w:themeTint="99"/>
          <w:bottom w:val="nil"/>
        </w:tcBorders>
      </w:tcPr>
    </w:tblStylePr>
    <w:tblStylePr w:type="band2Horz">
      <w:tblPr/>
      <w:tcPr>
        <w:tcBorders>
          <w:top w:val="single" w:sz="4" w:space="0" w:color="C8C9C8" w:themeColor="background2" w:themeTint="99"/>
          <w:bottom w:val="nil"/>
        </w:tcBorders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9129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BF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intext">
    <w:name w:val="Main text"/>
    <w:basedOn w:val="Normal"/>
    <w:link w:val="Maintext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customStyle="1" w:styleId="LegalEase">
    <w:name w:val="Legal Ease"/>
    <w:basedOn w:val="Maintext"/>
    <w:uiPriority w:val="99"/>
    <w:rsid w:val="00C15A4F"/>
    <w:pPr>
      <w:pBdr>
        <w:top w:val="single" w:sz="4" w:space="1" w:color="11171F" w:themeColor="text2"/>
        <w:bottom w:val="single" w:sz="4" w:space="1" w:color="11171F" w:themeColor="text2"/>
      </w:pBdr>
      <w:spacing w:before="400" w:after="400" w:line="240" w:lineRule="exact"/>
    </w:pPr>
    <w:rPr>
      <w:rFonts w:cs="MetaBook-Italic"/>
      <w:color w:val="6D6E70"/>
      <w:sz w:val="16"/>
      <w:szCs w:val="18"/>
    </w:rPr>
  </w:style>
  <w:style w:type="paragraph" w:customStyle="1" w:styleId="TopicException">
    <w:name w:val="Topic Exception"/>
    <w:basedOn w:val="Maintext"/>
    <w:link w:val="TopicExceptionChar"/>
    <w:uiPriority w:val="99"/>
    <w:rsid w:val="00C15A4F"/>
    <w:pPr>
      <w:pBdr>
        <w:top w:val="single" w:sz="4" w:space="1" w:color="auto"/>
      </w:pBdr>
      <w:spacing w:before="300" w:after="200"/>
      <w:ind w:left="720" w:right="720"/>
    </w:pPr>
  </w:style>
  <w:style w:type="paragraph" w:customStyle="1" w:styleId="Maintext-BoldLeads">
    <w:name w:val="Main text - Bold Leads"/>
    <w:basedOn w:val="Normal"/>
    <w:uiPriority w:val="99"/>
    <w:rsid w:val="00C15A4F"/>
    <w:pPr>
      <w:spacing w:line="260" w:lineRule="exact"/>
    </w:pPr>
    <w:rPr>
      <w:rFonts w:ascii="Century Gothic" w:eastAsiaTheme="minorEastAsia" w:hAnsi="Century Gothic" w:cs="MetaBook-Roman"/>
      <w:b/>
      <w:color w:val="A5A6A5" w:themeColor="background2"/>
      <w:szCs w:val="20"/>
      <w:u w:color="000000"/>
    </w:rPr>
  </w:style>
  <w:style w:type="paragraph" w:customStyle="1" w:styleId="Maintext-Colored">
    <w:name w:val="Main text - Colored"/>
    <w:basedOn w:val="Normal"/>
    <w:link w:val="Maintext-Colored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592C81" w:themeColor="accent1"/>
      <w:szCs w:val="20"/>
      <w:u w:color="000000"/>
    </w:rPr>
  </w:style>
  <w:style w:type="paragraph" w:customStyle="1" w:styleId="SubHead-NotinTOC">
    <w:name w:val="Sub Head - Not in TOC"/>
    <w:basedOn w:val="Normal"/>
    <w:uiPriority w:val="99"/>
    <w:rsid w:val="00C15A4F"/>
    <w:pPr>
      <w:keepNext/>
      <w:spacing w:before="200" w:after="100" w:line="400" w:lineRule="exact"/>
      <w:ind w:left="-360"/>
    </w:pPr>
    <w:rPr>
      <w:rFonts w:ascii="Century Gothic" w:eastAsiaTheme="minorEastAsia" w:hAnsi="Century Gothic" w:cs="MetaBold-Roman"/>
      <w:b/>
      <w:color w:val="7F7F7F" w:themeColor="text1" w:themeTint="80"/>
      <w:sz w:val="30"/>
      <w:szCs w:val="30"/>
      <w:u w:color="000000"/>
    </w:rPr>
  </w:style>
  <w:style w:type="paragraph" w:customStyle="1" w:styleId="BodyHeadersNotinTOC">
    <w:name w:val="Body Headers Not in TOC"/>
    <w:basedOn w:val="Noparagraphstyle"/>
    <w:rsid w:val="00C15A4F"/>
    <w:pPr>
      <w:tabs>
        <w:tab w:val="left" w:pos="-360"/>
      </w:tabs>
      <w:spacing w:before="500" w:after="140" w:line="400" w:lineRule="exact"/>
    </w:pPr>
    <w:rPr>
      <w:rFonts w:cs="MetaBold-Roman"/>
      <w:color w:val="11171F" w:themeColor="text2"/>
      <w:sz w:val="36"/>
      <w:szCs w:val="36"/>
    </w:rPr>
  </w:style>
  <w:style w:type="paragraph" w:customStyle="1" w:styleId="Noparagraphstyle">
    <w:name w:val="[No paragraph style]"/>
    <w:rsid w:val="00C15A4F"/>
    <w:pPr>
      <w:spacing w:after="0" w:line="240" w:lineRule="auto"/>
    </w:pPr>
    <w:rPr>
      <w:rFonts w:ascii="Century Gothic" w:hAnsi="Century Gothic" w:cs="Times"/>
      <w:color w:val="000000"/>
      <w:sz w:val="20"/>
      <w:szCs w:val="20"/>
      <w:u w:color="000000"/>
      <w:lang w:eastAsia="ja-JP"/>
    </w:rPr>
  </w:style>
  <w:style w:type="paragraph" w:customStyle="1" w:styleId="Interiorpageheaders">
    <w:name w:val="Interior page headers"/>
    <w:basedOn w:val="Noparagraphstyle"/>
    <w:rsid w:val="00C15A4F"/>
    <w:pPr>
      <w:pBdr>
        <w:bottom w:val="single" w:sz="8" w:space="1" w:color="11171F" w:themeColor="text2"/>
      </w:pBdr>
      <w:jc w:val="right"/>
    </w:pPr>
    <w:rPr>
      <w:rFonts w:cs="MetaBold-Roman"/>
      <w:color w:val="000000" w:themeColor="text1"/>
      <w:sz w:val="18"/>
      <w:szCs w:val="18"/>
    </w:rPr>
  </w:style>
  <w:style w:type="paragraph" w:customStyle="1" w:styleId="Interiorpagefooters">
    <w:name w:val="Interior page footers"/>
    <w:basedOn w:val="Noparagraphstyle"/>
    <w:rsid w:val="00C15A4F"/>
    <w:pPr>
      <w:pBdr>
        <w:top w:val="single" w:sz="8" w:space="1" w:color="11171F" w:themeColor="text2"/>
      </w:pBdr>
      <w:jc w:val="right"/>
    </w:pPr>
    <w:rPr>
      <w:rFonts w:cs="MetaBook-Roman"/>
      <w:color w:val="525352" w:themeColor="background2" w:themeShade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A4F"/>
    <w:rPr>
      <w:color w:val="0F4B9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5A4F"/>
  </w:style>
  <w:style w:type="paragraph" w:customStyle="1" w:styleId="Head">
    <w:name w:val="Head"/>
    <w:basedOn w:val="Normal"/>
    <w:rsid w:val="00C15A4F"/>
    <w:pPr>
      <w:keepNext/>
      <w:widowControl w:val="0"/>
      <w:tabs>
        <w:tab w:val="left" w:pos="460"/>
      </w:tabs>
      <w:suppressAutoHyphens/>
      <w:autoSpaceDE w:val="0"/>
      <w:autoSpaceDN w:val="0"/>
      <w:adjustRightInd w:val="0"/>
      <w:spacing w:before="400" w:line="400" w:lineRule="atLeast"/>
      <w:ind w:left="-720"/>
      <w:textAlignment w:val="center"/>
    </w:pPr>
    <w:rPr>
      <w:rFonts w:ascii="Century Gothic" w:eastAsiaTheme="minorEastAsia" w:hAnsi="Century Gothic" w:cs="MetaBold-Roman"/>
      <w:color w:val="11171F" w:themeColor="text2"/>
      <w:sz w:val="36"/>
      <w:szCs w:val="36"/>
      <w:u w:color="000000"/>
    </w:rPr>
  </w:style>
  <w:style w:type="paragraph" w:customStyle="1" w:styleId="Whitepapertitle">
    <w:name w:val="Whitepaper title"/>
    <w:basedOn w:val="Normal"/>
    <w:rsid w:val="00C15A4F"/>
    <w:pPr>
      <w:spacing w:line="740" w:lineRule="exact"/>
    </w:pPr>
    <w:rPr>
      <w:rFonts w:ascii="MetaBook-Roman" w:eastAsiaTheme="minorEastAsia" w:hAnsi="MetaBook-Roman" w:cs="MetaBook-Roman"/>
      <w:color w:val="404041"/>
      <w:sz w:val="52"/>
      <w:szCs w:val="52"/>
      <w:u w:color="000000"/>
    </w:rPr>
  </w:style>
  <w:style w:type="paragraph" w:customStyle="1" w:styleId="Sub">
    <w:name w:val="Sub"/>
    <w:basedOn w:val="SubHead-NotinTOC"/>
    <w:rsid w:val="00C15A4F"/>
    <w:pPr>
      <w:spacing w:before="400" w:after="0"/>
      <w:ind w:left="-446"/>
    </w:pPr>
  </w:style>
  <w:style w:type="paragraph" w:styleId="TOC2">
    <w:name w:val="toc 2"/>
    <w:basedOn w:val="Normal"/>
    <w:next w:val="Normal"/>
    <w:autoRedefine/>
    <w:uiPriority w:val="39"/>
    <w:unhideWhenUsed/>
    <w:rsid w:val="00C15A4F"/>
    <w:pPr>
      <w:spacing w:before="0" w:after="0"/>
      <w:ind w:left="18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15A4F"/>
    <w:rPr>
      <w:b/>
      <w:bCs/>
      <w:caps/>
      <w:sz w:val="20"/>
      <w:szCs w:val="20"/>
    </w:rPr>
  </w:style>
  <w:style w:type="character" w:customStyle="1" w:styleId="Bold">
    <w:name w:val="Bold"/>
    <w:basedOn w:val="DefaultParagraphFont"/>
    <w:uiPriority w:val="1"/>
    <w:rsid w:val="00C15A4F"/>
    <w:rPr>
      <w:rFonts w:ascii="Century Gothic" w:hAnsi="Century Gothic"/>
      <w:b/>
      <w:color w:val="11171F" w:themeColor="text2"/>
      <w:sz w:val="18"/>
      <w:lang w:eastAsia="en-US"/>
    </w:rPr>
  </w:style>
  <w:style w:type="paragraph" w:customStyle="1" w:styleId="SubSection">
    <w:name w:val="Sub Section"/>
    <w:basedOn w:val="Normal"/>
    <w:next w:val="Bullets"/>
    <w:rsid w:val="00C15A4F"/>
    <w:pPr>
      <w:tabs>
        <w:tab w:val="left" w:pos="900"/>
      </w:tabs>
      <w:spacing w:before="200" w:line="260" w:lineRule="exact"/>
    </w:pPr>
    <w:rPr>
      <w:rFonts w:ascii="Century Gothic" w:eastAsiaTheme="minorEastAsia" w:hAnsi="Century Gothic" w:cs="MetaBook-Roman"/>
      <w:b/>
      <w:color w:val="595959" w:themeColor="text1" w:themeTint="A6"/>
      <w:szCs w:val="20"/>
      <w:u w:color="000000"/>
    </w:rPr>
  </w:style>
  <w:style w:type="paragraph" w:customStyle="1" w:styleId="TableText">
    <w:name w:val="Table Text"/>
    <w:basedOn w:val="SubSection"/>
    <w:rsid w:val="00C15A4F"/>
    <w:pPr>
      <w:keepLines/>
      <w:spacing w:before="0"/>
    </w:pPr>
    <w:rPr>
      <w:sz w:val="16"/>
    </w:rPr>
  </w:style>
  <w:style w:type="paragraph" w:customStyle="1" w:styleId="Bullets">
    <w:name w:val="Bullets"/>
    <w:basedOn w:val="Normal"/>
    <w:rsid w:val="00C15A4F"/>
    <w:pPr>
      <w:numPr>
        <w:numId w:val="1"/>
      </w:numPr>
      <w:tabs>
        <w:tab w:val="left" w:pos="900"/>
      </w:tabs>
      <w:spacing w:before="100" w:line="260" w:lineRule="exact"/>
      <w:ind w:left="720" w:hanging="274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styleId="Title">
    <w:name w:val="Title"/>
    <w:basedOn w:val="Whitepapertitle"/>
    <w:next w:val="Normal"/>
    <w:link w:val="TitleChar"/>
    <w:uiPriority w:val="10"/>
    <w:qFormat/>
    <w:rsid w:val="00C15A4F"/>
    <w:pPr>
      <w:spacing w:line="240" w:lineRule="auto"/>
    </w:pPr>
    <w:rPr>
      <w:rFonts w:ascii="Century Gothic" w:hAnsi="Century Gothic"/>
      <w:color w:val="592C81" w:themeColor="accent1"/>
      <w:sz w:val="72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C15A4F"/>
    <w:rPr>
      <w:rFonts w:ascii="Century Gothic" w:eastAsiaTheme="minorEastAsia" w:hAnsi="Century Gothic" w:cs="MetaBook-Roman"/>
      <w:color w:val="592C81" w:themeColor="accent1"/>
      <w:sz w:val="72"/>
      <w:szCs w:val="54"/>
      <w:u w:color="000000"/>
    </w:rPr>
  </w:style>
  <w:style w:type="paragraph" w:styleId="NoSpacing">
    <w:name w:val="No Spacing"/>
    <w:link w:val="NoSpacingChar"/>
    <w:uiPriority w:val="1"/>
    <w:qFormat/>
    <w:rsid w:val="003F4FBB"/>
    <w:pPr>
      <w:spacing w:after="0" w:line="240" w:lineRule="auto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148A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customStyle="1" w:styleId="Heading1-Numbered">
    <w:name w:val="Heading 1 - Numbered"/>
    <w:basedOn w:val="Heading1"/>
    <w:next w:val="Normal"/>
    <w:link w:val="Heading1-NumberedChar"/>
    <w:qFormat/>
    <w:rsid w:val="00A7788F"/>
    <w:pPr>
      <w:numPr>
        <w:numId w:val="11"/>
      </w:numPr>
    </w:pPr>
  </w:style>
  <w:style w:type="paragraph" w:styleId="ListParagraph">
    <w:name w:val="List Paragraph"/>
    <w:basedOn w:val="Normal"/>
    <w:link w:val="ListParagraphChar"/>
    <w:uiPriority w:val="34"/>
    <w:rsid w:val="00857BFD"/>
    <w:pPr>
      <w:ind w:left="720"/>
      <w:contextualSpacing/>
    </w:pPr>
  </w:style>
  <w:style w:type="character" w:customStyle="1" w:styleId="Heading1-NumberedChar">
    <w:name w:val="Heading 1 - Numbered Char"/>
    <w:basedOn w:val="Heading1Char"/>
    <w:link w:val="Heading1-Numbered"/>
    <w:rsid w:val="00857BFD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styleId="IntenseQuote">
    <w:name w:val="Intense Quote"/>
    <w:aliases w:val="Important Legal Notices"/>
    <w:basedOn w:val="LegalEase"/>
    <w:next w:val="Normal"/>
    <w:link w:val="IntenseQuoteChar"/>
    <w:uiPriority w:val="30"/>
    <w:rsid w:val="00857BFD"/>
  </w:style>
  <w:style w:type="character" w:customStyle="1" w:styleId="IntenseQuoteChar">
    <w:name w:val="Intense Quote Char"/>
    <w:aliases w:val="Important Legal Notices Char"/>
    <w:basedOn w:val="DefaultParagraphFont"/>
    <w:link w:val="IntenseQuote"/>
    <w:uiPriority w:val="30"/>
    <w:rsid w:val="00857BFD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A38E9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paragraph" w:customStyle="1" w:styleId="Heading2-Numbered">
    <w:name w:val="Heading 2 - Numbered"/>
    <w:basedOn w:val="Heading2"/>
    <w:next w:val="Normal"/>
    <w:link w:val="Heading2-NumberedChar"/>
    <w:qFormat/>
    <w:rsid w:val="00DA6D5F"/>
    <w:pPr>
      <w:numPr>
        <w:ilvl w:val="1"/>
        <w:numId w:val="11"/>
      </w:numPr>
      <w:spacing w:before="240"/>
      <w:ind w:left="720"/>
    </w:pPr>
  </w:style>
  <w:style w:type="paragraph" w:customStyle="1" w:styleId="NormalList">
    <w:name w:val="Normal List"/>
    <w:basedOn w:val="ListParagraph"/>
    <w:link w:val="NormalListChar"/>
    <w:qFormat/>
    <w:rsid w:val="005969BD"/>
    <w:pPr>
      <w:numPr>
        <w:numId w:val="3"/>
      </w:numPr>
      <w:spacing w:before="60"/>
      <w:contextualSpacing w:val="0"/>
    </w:pPr>
  </w:style>
  <w:style w:type="character" w:customStyle="1" w:styleId="Heading2-NumberedChar">
    <w:name w:val="Heading 2 - Numbered Char"/>
    <w:basedOn w:val="Heading2Char"/>
    <w:link w:val="Heading2-Numbered"/>
    <w:rsid w:val="00DA6D5F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character" w:styleId="SubtleEmphasis">
    <w:name w:val="Subtle Emphasis"/>
    <w:basedOn w:val="DefaultParagraphFont"/>
    <w:uiPriority w:val="19"/>
    <w:rsid w:val="001564BA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4BA"/>
    <w:rPr>
      <w:sz w:val="20"/>
    </w:rPr>
  </w:style>
  <w:style w:type="character" w:customStyle="1" w:styleId="NormalListChar">
    <w:name w:val="Normal List Char"/>
    <w:basedOn w:val="ListParagraphChar"/>
    <w:link w:val="NormalList"/>
    <w:rsid w:val="005969BD"/>
    <w:rPr>
      <w:sz w:val="18"/>
    </w:rPr>
  </w:style>
  <w:style w:type="paragraph" w:customStyle="1" w:styleId="TopicExceptions">
    <w:name w:val="Topic Exceptions"/>
    <w:basedOn w:val="TopicException"/>
    <w:link w:val="TopicExceptionsChar"/>
    <w:qFormat/>
    <w:rsid w:val="005969BD"/>
  </w:style>
  <w:style w:type="paragraph" w:customStyle="1" w:styleId="TopicsNotApplicabletoMostClients">
    <w:name w:val="Topics Not Applicable to Most Clients"/>
    <w:basedOn w:val="Maintext-Colored"/>
    <w:link w:val="TopicsNotApplicabletoMostClientsChar"/>
    <w:qFormat/>
    <w:rsid w:val="005969BD"/>
    <w:rPr>
      <w:color w:val="799A3D" w:themeColor="accent2"/>
    </w:rPr>
  </w:style>
  <w:style w:type="character" w:customStyle="1" w:styleId="MaintextChar">
    <w:name w:val="Main text Char"/>
    <w:basedOn w:val="DefaultParagraphFont"/>
    <w:link w:val="Maintext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Char">
    <w:name w:val="Topic Exception Char"/>
    <w:basedOn w:val="MaintextChar"/>
    <w:link w:val="TopicException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sChar">
    <w:name w:val="Topic Exceptions Char"/>
    <w:basedOn w:val="TopicExceptionChar"/>
    <w:link w:val="TopicExceptions"/>
    <w:rsid w:val="005969BD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38E9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Maintext-ColoredChar">
    <w:name w:val="Main text - Colored Char"/>
    <w:basedOn w:val="DefaultParagraphFont"/>
    <w:link w:val="Maintext-Colored"/>
    <w:uiPriority w:val="99"/>
    <w:rsid w:val="001564BA"/>
    <w:rPr>
      <w:rFonts w:ascii="Century Gothic" w:eastAsiaTheme="minorEastAsia" w:hAnsi="Century Gothic" w:cs="MetaBook-Roman"/>
      <w:color w:val="592C81" w:themeColor="accent1"/>
      <w:sz w:val="18"/>
      <w:szCs w:val="20"/>
      <w:u w:color="000000"/>
    </w:rPr>
  </w:style>
  <w:style w:type="character" w:customStyle="1" w:styleId="TopicsNotApplicabletoMostClientsChar">
    <w:name w:val="Topics Not Applicable to Most Clients Char"/>
    <w:basedOn w:val="Maintext-ColoredChar"/>
    <w:link w:val="TopicsNotApplicabletoMostClients"/>
    <w:rsid w:val="005969BD"/>
    <w:rPr>
      <w:rFonts w:ascii="Century Gothic" w:eastAsiaTheme="minorEastAsia" w:hAnsi="Century Gothic" w:cs="MetaBook-Roman"/>
      <w:color w:val="799A3D" w:themeColor="accent2"/>
      <w:sz w:val="18"/>
      <w:szCs w:val="20"/>
      <w:u w:color="000000"/>
    </w:rPr>
  </w:style>
  <w:style w:type="paragraph" w:customStyle="1" w:styleId="ImportantLegalNotice">
    <w:name w:val="Important Legal Notice"/>
    <w:basedOn w:val="IntenseQuote"/>
    <w:link w:val="ImportantLegalNoticeChar"/>
    <w:qFormat/>
    <w:rsid w:val="00903594"/>
  </w:style>
  <w:style w:type="character" w:customStyle="1" w:styleId="Heading4Char">
    <w:name w:val="Heading 4 Char"/>
    <w:basedOn w:val="DefaultParagraphFont"/>
    <w:link w:val="Heading4"/>
    <w:uiPriority w:val="9"/>
    <w:rsid w:val="00236116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character" w:customStyle="1" w:styleId="ImportantLegalNoticeChar">
    <w:name w:val="Important Legal Notice Char"/>
    <w:basedOn w:val="IntenseQuoteChar"/>
    <w:link w:val="ImportantLegalNotice"/>
    <w:rsid w:val="00903594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paragraph" w:customStyle="1" w:styleId="Heading3-Numbered">
    <w:name w:val="Heading 3 - Numbered"/>
    <w:basedOn w:val="Heading3"/>
    <w:next w:val="Normal"/>
    <w:link w:val="Heading3-NumberedChar"/>
    <w:qFormat/>
    <w:rsid w:val="00DA6D5F"/>
    <w:pPr>
      <w:keepNext/>
      <w:numPr>
        <w:ilvl w:val="2"/>
        <w:numId w:val="11"/>
      </w:numPr>
      <w:spacing w:before="240"/>
    </w:pPr>
  </w:style>
  <w:style w:type="paragraph" w:customStyle="1" w:styleId="Heading4-Numbered">
    <w:name w:val="Heading 4 - Numbered"/>
    <w:basedOn w:val="Heading4"/>
    <w:next w:val="Normal"/>
    <w:link w:val="Heading4-NumberedChar"/>
    <w:qFormat/>
    <w:rsid w:val="00DA6D5F"/>
    <w:pPr>
      <w:numPr>
        <w:ilvl w:val="3"/>
        <w:numId w:val="11"/>
      </w:numPr>
      <w:spacing w:before="240"/>
    </w:pPr>
  </w:style>
  <w:style w:type="character" w:customStyle="1" w:styleId="Heading3-NumberedChar">
    <w:name w:val="Heading 3 - Numbered Char"/>
    <w:basedOn w:val="Heading3Char"/>
    <w:link w:val="Heading3-Numbered"/>
    <w:rsid w:val="00DA6D5F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236116"/>
    <w:rPr>
      <w:rFonts w:asciiTheme="majorHAnsi" w:eastAsiaTheme="majorEastAsia" w:hAnsiTheme="majorHAnsi" w:cstheme="majorBidi"/>
      <w:color w:val="0F4B91" w:themeColor="accent4"/>
      <w:sz w:val="20"/>
    </w:rPr>
  </w:style>
  <w:style w:type="character" w:customStyle="1" w:styleId="Heading4-NumberedChar">
    <w:name w:val="Heading 4 - Numbered Char"/>
    <w:basedOn w:val="Heading4Char"/>
    <w:link w:val="Heading4-Numbered"/>
    <w:rsid w:val="00DA6D5F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6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236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16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1157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4B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thenahealthTable-new">
    <w:name w:val="athenahealth Table - new"/>
    <w:basedOn w:val="MediumShading2-Accent5"/>
    <w:uiPriority w:val="99"/>
    <w:rsid w:val="00254021"/>
    <w:pPr>
      <w:keepNext/>
      <w:contextualSpacing/>
    </w:pPr>
    <w:rPr>
      <w:b/>
      <w:color w:val="808080" w:themeColor="background1" w:themeShade="80"/>
      <w:sz w:val="16"/>
      <w:szCs w:val="20"/>
    </w:rPr>
    <w:tblPr/>
    <w:tcPr>
      <w:shd w:val="clear" w:color="auto" w:fill="auto"/>
      <w:vAlign w:val="center"/>
    </w:tcPr>
    <w:tblStylePr w:type="firstRow">
      <w:pPr>
        <w:wordWrap/>
        <w:spacing w:beforeLines="0" w:before="20" w:beforeAutospacing="0" w:after="0" w:afterAutospacing="0" w:line="240" w:lineRule="auto"/>
        <w:contextualSpacing w:val="0"/>
      </w:pPr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6A5" w:themeFill="background2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5307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33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33DB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DB1"/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3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55DE"/>
    <w:pPr>
      <w:spacing w:before="0" w:after="0"/>
      <w:ind w:left="36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55DE"/>
    <w:pPr>
      <w:spacing w:before="0" w:after="0"/>
      <w:ind w:left="54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155DE"/>
    <w:pPr>
      <w:spacing w:before="0" w:after="0"/>
      <w:ind w:left="720"/>
    </w:pPr>
    <w:rPr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155DE"/>
    <w:pPr>
      <w:spacing w:before="0" w:after="0"/>
      <w:ind w:left="900"/>
    </w:pPr>
    <w:rPr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155DE"/>
    <w:pPr>
      <w:spacing w:before="0" w:after="0"/>
      <w:ind w:left="1080"/>
    </w:pPr>
    <w:rPr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155DE"/>
    <w:pPr>
      <w:spacing w:before="0" w:after="0"/>
      <w:ind w:left="1260"/>
    </w:pPr>
    <w:rPr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155DE"/>
    <w:pPr>
      <w:spacing w:before="0" w:after="0"/>
      <w:ind w:left="1440"/>
    </w:pPr>
    <w:rPr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7EE"/>
    <w:rPr>
      <w:color w:val="863375" w:themeColor="followedHyperlink"/>
      <w:u w:val="single"/>
    </w:rPr>
  </w:style>
  <w:style w:type="character" w:customStyle="1" w:styleId="Code">
    <w:name w:val="Code"/>
    <w:basedOn w:val="DefaultParagraphFont"/>
    <w:uiPriority w:val="1"/>
    <w:qFormat/>
    <w:rsid w:val="00D279F6"/>
    <w:rPr>
      <w:rFonts w:ascii="Consolas" w:hAnsi="Consolas" w:cs="Consolas"/>
      <w:bCs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1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40E92"/>
    <w:pPr>
      <w:spacing w:after="0" w:line="240" w:lineRule="auto"/>
    </w:pPr>
    <w:tblPr>
      <w:tblStyleRowBandSize w:val="1"/>
      <w:tblStyleColBandSize w:val="1"/>
      <w:tblBorders>
        <w:top w:val="single" w:sz="8" w:space="0" w:color="BB4EA5" w:themeColor="accent5" w:themeTint="BF"/>
        <w:left w:val="single" w:sz="8" w:space="0" w:color="BB4EA5" w:themeColor="accent5" w:themeTint="BF"/>
        <w:bottom w:val="single" w:sz="8" w:space="0" w:color="BB4EA5" w:themeColor="accent5" w:themeTint="BF"/>
        <w:right w:val="single" w:sz="8" w:space="0" w:color="BB4EA5" w:themeColor="accent5" w:themeTint="BF"/>
        <w:insideH w:val="single" w:sz="8" w:space="0" w:color="BB4E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4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4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60B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a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409EFB32A488095BCC18C6594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2D8-7AE1-4818-A254-90F38C704F04}"/>
      </w:docPartPr>
      <w:docPartBody>
        <w:p w:rsidR="00730871" w:rsidRDefault="00843CE6">
          <w:pPr>
            <w:pStyle w:val="622409EFB32A488095BCC18C6594B0EC"/>
          </w:pPr>
          <w:r w:rsidRPr="00921F9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Vrinda"/>
    <w:panose1 w:val="00000000000000000000"/>
    <w:charset w:val="00"/>
    <w:family w:val="roman"/>
    <w:notTrueType/>
    <w:pitch w:val="default"/>
  </w:font>
  <w:font w:name="MetaBook-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E6"/>
    <w:rsid w:val="000F53B5"/>
    <w:rsid w:val="00277EB6"/>
    <w:rsid w:val="00386EA8"/>
    <w:rsid w:val="005234ED"/>
    <w:rsid w:val="00582820"/>
    <w:rsid w:val="005A737E"/>
    <w:rsid w:val="00730871"/>
    <w:rsid w:val="007D1F46"/>
    <w:rsid w:val="007E08EE"/>
    <w:rsid w:val="00843CE6"/>
    <w:rsid w:val="00867860"/>
    <w:rsid w:val="00BB4CA1"/>
    <w:rsid w:val="00E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953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860"/>
    <w:rPr>
      <w:color w:val="808080"/>
    </w:rPr>
  </w:style>
  <w:style w:type="paragraph" w:customStyle="1" w:styleId="622409EFB32A488095BCC18C6594B0EC">
    <w:name w:val="622409EFB32A488095BCC18C6594B0EC"/>
  </w:style>
  <w:style w:type="paragraph" w:customStyle="1" w:styleId="28F7D11878BA40A09DB0BC6065AE4968">
    <w:name w:val="28F7D11878BA40A09DB0BC6065AE4968"/>
    <w:rsid w:val="005A737E"/>
  </w:style>
  <w:style w:type="paragraph" w:customStyle="1" w:styleId="D146C2E442CC41A196FB29B342FF886C">
    <w:name w:val="D146C2E442CC41A196FB29B342FF886C"/>
    <w:rsid w:val="005A737E"/>
  </w:style>
  <w:style w:type="paragraph" w:customStyle="1" w:styleId="5AFD3FD624B740E685A2F342D3542DC1">
    <w:name w:val="5AFD3FD624B740E685A2F342D3542DC1"/>
    <w:rsid w:val="005A737E"/>
  </w:style>
  <w:style w:type="paragraph" w:customStyle="1" w:styleId="B198CFC144654E78A77DD183B0965067">
    <w:name w:val="B198CFC144654E78A77DD183B0965067"/>
    <w:rsid w:val="005A737E"/>
  </w:style>
  <w:style w:type="paragraph" w:customStyle="1" w:styleId="0D02A1CD3DEB45DDB415F640BB537F38">
    <w:name w:val="0D02A1CD3DEB45DDB415F640BB537F38"/>
    <w:rsid w:val="005A737E"/>
  </w:style>
  <w:style w:type="paragraph" w:customStyle="1" w:styleId="9DC539C92C9A4F0BAD85FEBFD82B2166">
    <w:name w:val="9DC539C92C9A4F0BAD85FEBFD82B2166"/>
    <w:rsid w:val="005A737E"/>
  </w:style>
  <w:style w:type="paragraph" w:customStyle="1" w:styleId="FBA668D942AE439992D64D7C0471EEA1">
    <w:name w:val="FBA668D942AE439992D64D7C0471EEA1"/>
    <w:rsid w:val="005A737E"/>
  </w:style>
  <w:style w:type="paragraph" w:customStyle="1" w:styleId="2DF8E4F8F1F14857A822209E31DFF2E2">
    <w:name w:val="2DF8E4F8F1F14857A822209E31DFF2E2"/>
    <w:rsid w:val="005A737E"/>
  </w:style>
  <w:style w:type="paragraph" w:customStyle="1" w:styleId="FF32041474AB45029949B575BF48761A">
    <w:name w:val="FF32041474AB45029949B575BF48761A"/>
    <w:rsid w:val="00867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thenahealth-new">
  <a:themeElements>
    <a:clrScheme name="athenahealth-new">
      <a:dk1>
        <a:srgbClr val="000000"/>
      </a:dk1>
      <a:lt1>
        <a:sysClr val="window" lastClr="FFFFFF"/>
      </a:lt1>
      <a:dk2>
        <a:srgbClr val="11171F"/>
      </a:dk2>
      <a:lt2>
        <a:srgbClr val="A5A6A5"/>
      </a:lt2>
      <a:accent1>
        <a:srgbClr val="592C81"/>
      </a:accent1>
      <a:accent2>
        <a:srgbClr val="799A3D"/>
      </a:accent2>
      <a:accent3>
        <a:srgbClr val="B9BF33"/>
      </a:accent3>
      <a:accent4>
        <a:srgbClr val="0F4B91"/>
      </a:accent4>
      <a:accent5>
        <a:srgbClr val="863375"/>
      </a:accent5>
      <a:accent6>
        <a:srgbClr val="FFCF03"/>
      </a:accent6>
      <a:hlink>
        <a:srgbClr val="0F4B91"/>
      </a:hlink>
      <a:folHlink>
        <a:srgbClr val="863375"/>
      </a:folHlink>
    </a:clrScheme>
    <a:fontScheme name="athenahealth-new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3c51730-206c-4746-a2ef-54336263fcb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2a09e65d7d4e269447d343125ec7e2 xmlns="bf3d4e8d-772c-4803-b4ba-4f7eee645a33" xsi:nil="true"/>
    <TaxCatchAll xmlns="bf3d4e8d-772c-4803-b4ba-4f7eee645a3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820E5895DB840A92A43DF70C5B102" ma:contentTypeVersion="0" ma:contentTypeDescription="Create a new document." ma:contentTypeScope="" ma:versionID="568178386bfa050a05d5daf5ebf57726">
  <xsd:schema xmlns:xsd="http://www.w3.org/2001/XMLSchema" xmlns:xs="http://www.w3.org/2001/XMLSchema" xmlns:p="http://schemas.microsoft.com/office/2006/metadata/properties" xmlns:ns2="bf3d4e8d-772c-4803-b4ba-4f7eee645a33" targetNamespace="http://schemas.microsoft.com/office/2006/metadata/properties" ma:root="true" ma:fieldsID="d2143dfa1fe88ff0b6a807fa88f92698" ns2:_="">
    <xsd:import namespace="bf3d4e8d-772c-4803-b4ba-4f7eee645a3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d2a09e65d7d4e269447d343125ec7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4e8d-772c-4803-b4ba-4f7eee645a3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29f465-24e1-41e7-ad7f-edb08b2a05df}" ma:internalName="TaxCatchAll" ma:showField="CatchAllData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29f465-24e1-41e7-ad7f-edb08b2a05df}" ma:internalName="TaxCatchAllLabel" ma:readOnly="true" ma:showField="CatchAllDataLabel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2a09e65d7d4e269447d343125ec7e2" ma:index="10" nillable="true" ma:displayName="Record Series_0" ma:hidden="true" ma:internalName="cd2a09e65d7d4e269447d343125ec7e2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E2FC-E17D-435D-9D8D-2909A7CF40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422456-BA5B-472C-BE1E-927258047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10956-C64D-4F40-B185-8B712603C3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bf3d4e8d-772c-4803-b4ba-4f7eee645a3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C84750-6939-44E3-B9B2-94F33EBAC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d4e8d-772c-4803-b4ba-4f7eee645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A2FEAB-2C58-4BDF-89D7-C51FE73E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Connectivity Worksheet: Web Services for Continuity of Care Document Exchange</vt:lpstr>
    </vt:vector>
  </TitlesOfParts>
  <Company>athenahealth, Inc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Connectivity Worksheet: Web Services for Continuity of Care Document Exchange</dc:title>
  <dc:creator>Janine Pizzimenti</dc:creator>
  <cp:lastModifiedBy>Jessica Meunier</cp:lastModifiedBy>
  <cp:revision>7</cp:revision>
  <dcterms:created xsi:type="dcterms:W3CDTF">2017-04-28T19:03:00Z</dcterms:created>
  <dcterms:modified xsi:type="dcterms:W3CDTF">2017-05-22T14:51:00Z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0x010100BAB820E5895DB840A92A43DF70C5B102</vt:lpwstr>
  </property>
  <property fmtid="{D5CDD505-2E9C-101B-9397-08002B2CF9AE}" pid="3" name="Document_x0020_Type">
    <vt:lpwstr/>
  </property>
  <property fmtid="{D5CDD505-2E9C-101B-9397-08002B2CF9AE}" pid="4" name="Document Type">
    <vt:lpwstr/>
  </property>
  <property fmtid="{D5CDD505-2E9C-101B-9397-08002B2CF9AE}" pid="5" name="e8ca10335a634043a5733bd3d792711b">
    <vt:lpwstr/>
  </property>
</Properties>
</file>